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03" w:rsidRDefault="00263C03" w:rsidP="00263C03">
      <w:pPr>
        <w:rPr>
          <w:rFonts w:ascii="Courier New" w:hAnsi="Courier New" w:cs="Courier New"/>
          <w:b/>
          <w:sz w:val="16"/>
          <w:szCs w:val="16"/>
        </w:rPr>
      </w:pPr>
      <w:r w:rsidRPr="00571FE2">
        <w:rPr>
          <w:rFonts w:ascii="Courier New" w:hAnsi="Courier New" w:cs="Courier New"/>
          <w:b/>
          <w:sz w:val="32"/>
          <w:szCs w:val="32"/>
        </w:rPr>
        <w:t xml:space="preserve">MathML </w:t>
      </w:r>
      <w:r>
        <w:rPr>
          <w:b/>
          <w:sz w:val="28"/>
          <w:szCs w:val="28"/>
        </w:rPr>
        <w:t>mit Beispielen</w:t>
      </w:r>
      <w:r>
        <w:rPr>
          <w:b/>
          <w:sz w:val="28"/>
          <w:szCs w:val="28"/>
        </w:rPr>
        <w:tab/>
      </w:r>
      <w:r>
        <w:rPr>
          <w:b/>
          <w:sz w:val="28"/>
          <w:szCs w:val="28"/>
        </w:rPr>
        <w:tab/>
      </w:r>
      <w:r>
        <w:rPr>
          <w:b/>
          <w:sz w:val="28"/>
          <w:szCs w:val="28"/>
        </w:rPr>
        <w:tab/>
      </w:r>
      <w:hyperlink r:id="rId7" w:history="1">
        <w:r w:rsidRPr="007E2231">
          <w:rPr>
            <w:rStyle w:val="Hyperlink"/>
            <w:rFonts w:ascii="Courier New" w:hAnsi="Courier New" w:cs="Courier New"/>
            <w:b/>
            <w:sz w:val="16"/>
            <w:szCs w:val="16"/>
          </w:rPr>
          <w:t>http://gorupec.awardspace.com/mathml.xhtml</w:t>
        </w:r>
      </w:hyperlink>
    </w:p>
    <w:p w:rsidR="00263C03" w:rsidRDefault="00571FE2" w:rsidP="00263C03">
      <w:r>
        <w:t>Kurz gesagt: ich bin mit</w:t>
      </w:r>
      <w:r w:rsidRPr="00571FE2">
        <w:rPr>
          <w:rFonts w:ascii="Courier New" w:hAnsi="Courier New" w:cs="Courier New"/>
          <w:sz w:val="28"/>
          <w:szCs w:val="28"/>
        </w:rPr>
        <w:t xml:space="preserve"> </w:t>
      </w:r>
      <w:r w:rsidR="00263C03" w:rsidRPr="00571FE2">
        <w:rPr>
          <w:rFonts w:ascii="Courier New" w:hAnsi="Courier New" w:cs="Courier New"/>
          <w:b/>
          <w:sz w:val="28"/>
          <w:szCs w:val="28"/>
        </w:rPr>
        <w:t>MathML</w:t>
      </w:r>
      <w:r w:rsidRPr="00571FE2">
        <w:rPr>
          <w:rFonts w:ascii="Courier New" w:hAnsi="Courier New" w:cs="Courier New"/>
          <w:sz w:val="28"/>
          <w:szCs w:val="28"/>
        </w:rPr>
        <w:t xml:space="preserve"> </w:t>
      </w:r>
      <w:r>
        <w:t>nicht zufrieden</w:t>
      </w:r>
      <w:r w:rsidR="00263C03">
        <w:t>.</w:t>
      </w:r>
    </w:p>
    <w:p w:rsidR="00571FE2" w:rsidRPr="00571FE2" w:rsidRDefault="00571FE2" w:rsidP="00053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71FE2">
        <w:t>Lassen Sie mich erklären ... MathML ist zu kompliziert. Der Grund ist offensichtlich, weil Autoren die ganze Mathe</w:t>
      </w:r>
      <w:r w:rsidRPr="00053CE8">
        <w:t>matik</w:t>
      </w:r>
      <w:r w:rsidRPr="00571FE2">
        <w:t xml:space="preserve"> </w:t>
      </w:r>
      <w:r w:rsidRPr="00053CE8">
        <w:t>vereinnahmen</w:t>
      </w:r>
      <w:r w:rsidRPr="00571FE2">
        <w:t xml:space="preserve"> wollten, Mathe ist </w:t>
      </w:r>
      <w:r w:rsidRPr="00053CE8">
        <w:t xml:space="preserve">aber </w:t>
      </w:r>
      <w:r w:rsidRPr="00571FE2">
        <w:t>ein riesiges Thema. Außerdem ist MathML ausführlich und ungeschickt.</w:t>
      </w:r>
    </w:p>
    <w:p w:rsidR="00571FE2" w:rsidRPr="00053CE8" w:rsidRDefault="00571FE2" w:rsidP="00053CE8">
      <w:pPr>
        <w:pStyle w:val="HTMLVorformatiert"/>
        <w:spacing w:line="360" w:lineRule="auto"/>
        <w:rPr>
          <w:rFonts w:ascii="Times New Roman" w:hAnsi="Times New Roman" w:cs="Times New Roman"/>
          <w:sz w:val="24"/>
          <w:szCs w:val="24"/>
        </w:rPr>
      </w:pPr>
      <w:r w:rsidRPr="00053CE8">
        <w:rPr>
          <w:rFonts w:ascii="Times New Roman" w:hAnsi="Times New Roman" w:cs="Times New Roman"/>
          <w:sz w:val="24"/>
          <w:szCs w:val="24"/>
        </w:rPr>
        <w:t xml:space="preserve">Es ist nicht so, dass MathML-Autoren eine schlechte Arbeit geleistet haben. Sie haben es genau </w:t>
      </w:r>
      <w:bookmarkStart w:id="0" w:name="_GoBack"/>
      <w:bookmarkEnd w:id="0"/>
      <w:r w:rsidRPr="00053CE8">
        <w:rPr>
          <w:rFonts w:ascii="Times New Roman" w:hAnsi="Times New Roman" w:cs="Times New Roman"/>
          <w:sz w:val="24"/>
          <w:szCs w:val="24"/>
        </w:rPr>
        <w:t>so gemacht, wie sie es wollten. Aber was sie wollten, ist nicht das, was wir wollten. Wir wollten eine einfache und effektive 'Sprache', um allgemeine mathematische Gleichungen zu beschreiben. Zumindest wollte ich das.</w:t>
      </w:r>
    </w:p>
    <w:p w:rsidR="00571FE2" w:rsidRPr="00053CE8" w:rsidRDefault="00571FE2" w:rsidP="00053CE8">
      <w:pPr>
        <w:pStyle w:val="HTMLVorformatiert"/>
        <w:spacing w:line="360" w:lineRule="auto"/>
        <w:rPr>
          <w:rFonts w:ascii="Times New Roman" w:hAnsi="Times New Roman" w:cs="Times New Roman"/>
          <w:sz w:val="24"/>
          <w:szCs w:val="24"/>
        </w:rPr>
      </w:pPr>
      <w:r w:rsidRPr="00053CE8">
        <w:rPr>
          <w:rFonts w:ascii="Times New Roman" w:hAnsi="Times New Roman" w:cs="Times New Roman"/>
          <w:sz w:val="24"/>
          <w:szCs w:val="24"/>
        </w:rPr>
        <w:t>90% aller im Internet verwendeten Mathematik ist eigentlich ziemlich einfach. Ich denke, es wäre besser, wenn MathML diese 90% abdeckte und den Rest verg</w:t>
      </w:r>
      <w:r w:rsidR="00053CE8" w:rsidRPr="00053CE8">
        <w:rPr>
          <w:rFonts w:ascii="Times New Roman" w:hAnsi="Times New Roman" w:cs="Times New Roman"/>
          <w:sz w:val="24"/>
          <w:szCs w:val="24"/>
        </w:rPr>
        <w:t>essen würde</w:t>
      </w:r>
      <w:r w:rsidRPr="00053CE8">
        <w:rPr>
          <w:rFonts w:ascii="Times New Roman" w:hAnsi="Times New Roman" w:cs="Times New Roman"/>
          <w:sz w:val="24"/>
          <w:szCs w:val="24"/>
        </w:rPr>
        <w:t xml:space="preserve">. Die verbleibenden 10% sind dort, wo unnötige Komplexität besteht. Auf diese Weise würde sich die MathML viel schneller </w:t>
      </w:r>
      <w:proofErr w:type="gramStart"/>
      <w:r w:rsidRPr="00053CE8">
        <w:rPr>
          <w:rFonts w:ascii="Times New Roman" w:hAnsi="Times New Roman" w:cs="Times New Roman"/>
          <w:sz w:val="24"/>
          <w:szCs w:val="24"/>
        </w:rPr>
        <w:t>verbreiten ....</w:t>
      </w:r>
      <w:proofErr w:type="gramEnd"/>
      <w:r w:rsidRPr="00053CE8">
        <w:rPr>
          <w:rFonts w:ascii="Times New Roman" w:hAnsi="Times New Roman" w:cs="Times New Roman"/>
          <w:sz w:val="24"/>
          <w:szCs w:val="24"/>
        </w:rPr>
        <w:t xml:space="preserve"> Wer sich um Tensoren und andere exotische Sachen kümmert (mach dir keine Sorgen über echte Mathematiker, sie werden sich zurechtfinden).</w:t>
      </w:r>
    </w:p>
    <w:p w:rsidR="00053CE8" w:rsidRPr="00053CE8" w:rsidRDefault="00053CE8" w:rsidP="00053CE8">
      <w:pPr>
        <w:pStyle w:val="HTMLVorformatiert"/>
        <w:spacing w:line="360" w:lineRule="auto"/>
        <w:rPr>
          <w:rFonts w:ascii="Times New Roman" w:hAnsi="Times New Roman" w:cs="Times New Roman"/>
          <w:sz w:val="24"/>
          <w:szCs w:val="24"/>
        </w:rPr>
      </w:pPr>
      <w:r w:rsidRPr="00053CE8">
        <w:rPr>
          <w:rFonts w:ascii="Times New Roman" w:hAnsi="Times New Roman" w:cs="Times New Roman"/>
          <w:sz w:val="24"/>
          <w:szCs w:val="24"/>
        </w:rPr>
        <w:t>Sicher, es wird erwartet, dass Normungsgremien und -ausschüsse diesen "Fehler" machen. Standardisierungsko</w:t>
      </w:r>
      <w:r w:rsidRPr="00053CE8">
        <w:rPr>
          <w:rFonts w:ascii="Times New Roman" w:hAnsi="Times New Roman" w:cs="Times New Roman"/>
          <w:sz w:val="24"/>
          <w:szCs w:val="24"/>
        </w:rPr>
        <w:t>m</w:t>
      </w:r>
      <w:r w:rsidRPr="00053CE8">
        <w:rPr>
          <w:rFonts w:ascii="Times New Roman" w:hAnsi="Times New Roman" w:cs="Times New Roman"/>
          <w:sz w:val="24"/>
          <w:szCs w:val="24"/>
        </w:rPr>
        <w:t>mitees sollten bestehende Dinge standardisieren und keine neuen erfinden. Da MathML gleichzeitig komplex und standardisiert war, verzögerte das Konsortium die mathematische effektiv</w:t>
      </w:r>
      <w:r w:rsidRPr="00053CE8">
        <w:rPr>
          <w:rFonts w:ascii="Times New Roman" w:hAnsi="Times New Roman" w:cs="Times New Roman"/>
          <w:sz w:val="24"/>
          <w:szCs w:val="24"/>
        </w:rPr>
        <w:t xml:space="preserve">e </w:t>
      </w:r>
      <w:r w:rsidRPr="00053CE8">
        <w:rPr>
          <w:rFonts w:ascii="Times New Roman" w:hAnsi="Times New Roman" w:cs="Times New Roman"/>
          <w:sz w:val="24"/>
          <w:szCs w:val="24"/>
        </w:rPr>
        <w:t>Übernahme über das Internet.</w:t>
      </w:r>
    </w:p>
    <w:p w:rsidR="00263C03" w:rsidRDefault="00263C03" w:rsidP="00263C03"/>
    <w:p w:rsidR="00263C03" w:rsidRDefault="00263C03" w:rsidP="00263C03">
      <w:r w:rsidRPr="00263C03">
        <w:t>Danijel Gorupec, 2010</w:t>
      </w:r>
    </w:p>
    <w:p w:rsidR="00263C03" w:rsidRDefault="00263C03">
      <w:r>
        <w:br w:type="page"/>
      </w:r>
    </w:p>
    <w:p w:rsidR="00420DA8" w:rsidRPr="002944C8" w:rsidRDefault="00420DA8" w:rsidP="006E71F0">
      <w:pPr>
        <w:spacing w:line="276" w:lineRule="auto"/>
        <w:rPr>
          <w:rFonts w:ascii="Courier New" w:hAnsi="Courier New" w:cs="Courier New"/>
          <w:b/>
        </w:rPr>
      </w:pPr>
      <w:r>
        <w:rPr>
          <w:b/>
        </w:rPr>
        <w:lastRenderedPageBreak/>
        <w:t>Beispiel</w:t>
      </w:r>
      <w:r w:rsidR="002944C8">
        <w:rPr>
          <w:b/>
        </w:rPr>
        <w:t xml:space="preserve"> 1</w:t>
      </w:r>
      <w:r w:rsidRPr="00420DA8">
        <w:rPr>
          <w:b/>
        </w:rPr>
        <w:t>:</w:t>
      </w:r>
      <w:r w:rsidRPr="00420DA8">
        <w:rPr>
          <w:rFonts w:ascii="Courier New" w:hAnsi="Courier New" w:cs="Courier New"/>
          <w:b/>
          <w:sz w:val="28"/>
          <w:szCs w:val="28"/>
        </w:rPr>
        <w:t xml:space="preserve"> </w:t>
      </w:r>
      <m:oMath>
        <m:r>
          <m:rPr>
            <m:nor/>
          </m:rPr>
          <w:rPr>
            <w:rFonts w:ascii="Courier New" w:hAnsi="Courier New" w:cs="Courier New"/>
            <w:b/>
            <w:sz w:val="28"/>
            <w:szCs w:val="28"/>
          </w:rPr>
          <m:t>a+b</m:t>
        </m:r>
      </m:oMath>
    </w:p>
    <w:p w:rsidR="002944C8" w:rsidRDefault="00420DA8" w:rsidP="006E71F0">
      <w:pPr>
        <w:spacing w:line="240" w:lineRule="auto"/>
      </w:pPr>
      <w:r w:rsidRPr="002944C8">
        <w:t>You see '</w:t>
      </w:r>
      <w:r w:rsidRPr="002944C8">
        <w:rPr>
          <w:rFonts w:ascii="Courier New" w:hAnsi="Courier New" w:cs="Courier New"/>
          <w:b/>
          <w:sz w:val="28"/>
          <w:szCs w:val="28"/>
        </w:rPr>
        <w:t>mi</w:t>
      </w:r>
      <w:r w:rsidRPr="002944C8">
        <w:t>' and '</w:t>
      </w:r>
      <w:r w:rsidRPr="002944C8">
        <w:rPr>
          <w:rFonts w:ascii="Courier New" w:hAnsi="Courier New" w:cs="Courier New"/>
          <w:b/>
          <w:sz w:val="28"/>
          <w:szCs w:val="28"/>
        </w:rPr>
        <w:t>mo</w:t>
      </w:r>
      <w:r w:rsidRPr="002944C8">
        <w:t>' tokens used to insert identifiers and operators. You also see the '</w:t>
      </w:r>
      <w:r w:rsidRPr="002944C8">
        <w:rPr>
          <w:b/>
          <w:sz w:val="28"/>
          <w:szCs w:val="28"/>
        </w:rPr>
        <w:t>mrow</w:t>
      </w:r>
      <w:r w:rsidRPr="002944C8">
        <w:t>' tag that is used to make an expression a single unit.</w:t>
      </w:r>
    </w:p>
    <w:p w:rsidR="002944C8" w:rsidRPr="008B619C" w:rsidRDefault="002944C8" w:rsidP="002944C8">
      <w:pPr>
        <w:spacing w:line="240" w:lineRule="auto"/>
        <w:rPr>
          <w:sz w:val="8"/>
          <w:szCs w:val="8"/>
        </w:rPr>
      </w:pP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2944C8">
        <w:rPr>
          <w:rFonts w:ascii="Courier New" w:hAnsi="Courier New" w:cs="Courier New"/>
          <w:sz w:val="20"/>
          <w:szCs w:val="20"/>
        </w:rPr>
        <w:t>&lt;!DOCTYPE</w:t>
      </w:r>
      <w:proofErr w:type="gramEnd"/>
      <w:r w:rsidRPr="002944C8">
        <w:rPr>
          <w:rFonts w:ascii="Courier New" w:hAnsi="Courier New" w:cs="Courier New"/>
          <w:sz w:val="20"/>
          <w:szCs w:val="20"/>
        </w:rPr>
        <w:t xml:space="preserve"> html&gt;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&lt;html&gt;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&lt;head&gt;</w:t>
      </w:r>
    </w:p>
    <w:p w:rsidR="00E51AAE" w:rsidRDefault="00E51AAE"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&lt;title&gt;Beispiel 0</w:t>
      </w:r>
      <w:r>
        <w:rPr>
          <w:rFonts w:ascii="Courier New" w:hAnsi="Courier New" w:cs="Courier New"/>
          <w:sz w:val="20"/>
          <w:szCs w:val="20"/>
        </w:rPr>
        <w:t>1</w:t>
      </w:r>
      <w:r w:rsidRPr="00E51AAE">
        <w:rPr>
          <w:rFonts w:ascii="Courier New" w:hAnsi="Courier New" w:cs="Courier New"/>
          <w:sz w:val="20"/>
          <w:szCs w:val="20"/>
        </w:rPr>
        <w:t>&lt;/title&gt;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&lt;/head&gt;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&lt;body BGCOLOR="#F0F0F0"&gt;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&lt;math xmlns="http://www.w3.org/1998/Math/MathML"&gt;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&lt;mrow&gt;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&lt;mi&gt;a&lt;/mi&gt;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&lt;mo&gt;+&lt;/mo&gt;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&lt;mi&gt;b&lt;/mi&gt;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&lt;/mrow&gt;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&lt;/math&gt;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&lt;/body&gt;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&lt;/html&gt;</w:t>
      </w:r>
    </w:p>
    <w:p w:rsidR="002944C8" w:rsidRPr="00B7495E" w:rsidRDefault="002944C8" w:rsidP="006E71F0">
      <w:pPr>
        <w:spacing w:line="276" w:lineRule="auto"/>
        <w:rPr>
          <w:b/>
          <w:sz w:val="20"/>
          <w:szCs w:val="20"/>
        </w:rPr>
      </w:pPr>
      <w:r w:rsidRPr="00B7495E">
        <w:rPr>
          <w:b/>
          <w:sz w:val="20"/>
          <w:szCs w:val="20"/>
        </w:rPr>
        <w:t xml:space="preserve">Output </w:t>
      </w:r>
      <w:r w:rsidRPr="00B7495E">
        <w:rPr>
          <w:b/>
          <w:sz w:val="20"/>
          <w:szCs w:val="20"/>
        </w:rPr>
        <w:sym w:font="Wingdings" w:char="F0F0"/>
      </w:r>
    </w:p>
    <w:p w:rsidR="002944C8" w:rsidRDefault="002944C8" w:rsidP="002944C8">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0554C91D" wp14:editId="366238BF">
            <wp:extent cx="504825" cy="2857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4825" cy="285750"/>
                    </a:xfrm>
                    <a:prstGeom prst="rect">
                      <a:avLst/>
                    </a:prstGeom>
                  </pic:spPr>
                </pic:pic>
              </a:graphicData>
            </a:graphic>
          </wp:inline>
        </w:drawing>
      </w:r>
    </w:p>
    <w:p w:rsidR="008B619C" w:rsidRPr="00765EAF" w:rsidRDefault="008B619C" w:rsidP="006E71F0">
      <w:pPr>
        <w:spacing w:line="276" w:lineRule="auto"/>
        <w:rPr>
          <w:sz w:val="16"/>
          <w:szCs w:val="16"/>
        </w:rPr>
      </w:pPr>
    </w:p>
    <w:p w:rsidR="002944C8" w:rsidRPr="002944C8" w:rsidRDefault="002944C8" w:rsidP="006E71F0">
      <w:pPr>
        <w:spacing w:line="276" w:lineRule="auto"/>
        <w:rPr>
          <w:rFonts w:ascii="Courier New" w:hAnsi="Courier New" w:cs="Courier New"/>
          <w:b/>
        </w:rPr>
      </w:pPr>
      <w:r>
        <w:rPr>
          <w:b/>
        </w:rPr>
        <w:t>Beispiel</w:t>
      </w:r>
      <w:r>
        <w:rPr>
          <w:b/>
        </w:rPr>
        <w:t xml:space="preserve"> 2</w:t>
      </w:r>
      <w:r w:rsidRPr="00420DA8">
        <w:rPr>
          <w:b/>
        </w:rPr>
        <w:t>:</w:t>
      </w:r>
      <w:r w:rsidRPr="00420DA8">
        <w:rPr>
          <w:rFonts w:ascii="Courier New" w:hAnsi="Courier New" w:cs="Courier New"/>
          <w:b/>
          <w:sz w:val="28"/>
          <w:szCs w:val="28"/>
        </w:rPr>
        <w:t xml:space="preserve"> </w:t>
      </w:r>
      <m:oMath>
        <m:sSub>
          <m:sSubPr>
            <m:ctrlPr>
              <w:rPr>
                <w:rFonts w:ascii="Cambria Math" w:hAnsi="Cambria Math" w:cs="Courier New"/>
                <w:b/>
                <w:sz w:val="28"/>
                <w:szCs w:val="28"/>
              </w:rPr>
            </m:ctrlPr>
          </m:sSubPr>
          <m:e>
            <m:r>
              <m:rPr>
                <m:nor/>
              </m:rPr>
              <w:rPr>
                <w:rFonts w:ascii="Courier New" w:hAnsi="Courier New" w:cs="Courier New"/>
                <w:b/>
                <w:sz w:val="28"/>
                <w:szCs w:val="28"/>
              </w:rPr>
              <m:t>a</m:t>
            </m:r>
          </m:e>
          <m:sub>
            <m:r>
              <m:rPr>
                <m:nor/>
              </m:rPr>
              <w:rPr>
                <w:rFonts w:ascii="Courier New" w:hAnsi="Courier New" w:cs="Courier New"/>
                <w:b/>
                <w:sz w:val="28"/>
                <w:szCs w:val="28"/>
              </w:rPr>
              <m:t>1</m:t>
            </m:r>
          </m:sub>
        </m:sSub>
        <m:r>
          <m:rPr>
            <m:nor/>
          </m:rPr>
          <w:rPr>
            <w:rFonts w:ascii="Courier New" w:hAnsi="Courier New" w:cs="Courier New"/>
            <w:b/>
            <w:sz w:val="28"/>
            <w:szCs w:val="28"/>
          </w:rPr>
          <m:t>+</m:t>
        </m:r>
        <m:sSub>
          <m:sSubPr>
            <m:ctrlPr>
              <w:rPr>
                <w:rFonts w:ascii="Cambria Math" w:hAnsi="Cambria Math" w:cs="Courier New"/>
                <w:b/>
                <w:i/>
                <w:sz w:val="28"/>
                <w:szCs w:val="28"/>
              </w:rPr>
            </m:ctrlPr>
          </m:sSubPr>
          <m:e>
            <m:r>
              <m:rPr>
                <m:nor/>
              </m:rPr>
              <w:rPr>
                <w:rFonts w:ascii="Courier New" w:hAnsi="Courier New" w:cs="Courier New"/>
                <w:b/>
                <w:sz w:val="28"/>
                <w:szCs w:val="28"/>
              </w:rPr>
              <m:t>b</m:t>
            </m:r>
          </m:e>
          <m:sub>
            <m:r>
              <m:rPr>
                <m:nor/>
              </m:rPr>
              <w:rPr>
                <w:rFonts w:ascii="Courier New" w:hAnsi="Courier New" w:cs="Courier New"/>
                <w:b/>
                <w:sz w:val="28"/>
                <w:szCs w:val="28"/>
              </w:rPr>
              <m:t>1</m:t>
            </m:r>
          </m:sub>
        </m:sSub>
      </m:oMath>
    </w:p>
    <w:p w:rsidR="002944C8" w:rsidRDefault="002944C8" w:rsidP="006E71F0">
      <w:pPr>
        <w:spacing w:line="240" w:lineRule="auto"/>
      </w:pPr>
      <w:r w:rsidRPr="002944C8">
        <w:t>You see '</w:t>
      </w:r>
      <w:r w:rsidRPr="002944C8">
        <w:rPr>
          <w:rFonts w:ascii="Courier New" w:hAnsi="Courier New" w:cs="Courier New"/>
          <w:b/>
          <w:sz w:val="28"/>
          <w:szCs w:val="28"/>
        </w:rPr>
        <w:t>mi</w:t>
      </w:r>
      <w:r w:rsidRPr="002944C8">
        <w:t>' and '</w:t>
      </w:r>
      <w:r w:rsidRPr="002944C8">
        <w:rPr>
          <w:rFonts w:ascii="Courier New" w:hAnsi="Courier New" w:cs="Courier New"/>
          <w:b/>
          <w:sz w:val="28"/>
          <w:szCs w:val="28"/>
        </w:rPr>
        <w:t>mo</w:t>
      </w:r>
      <w:r w:rsidRPr="002944C8">
        <w:t>' tokens used to insert identifiers and operators. You also see the '</w:t>
      </w:r>
      <w:r w:rsidRPr="002944C8">
        <w:rPr>
          <w:b/>
          <w:sz w:val="28"/>
          <w:szCs w:val="28"/>
        </w:rPr>
        <w:t>mrow</w:t>
      </w:r>
      <w:r w:rsidRPr="002944C8">
        <w:t>' tag that is used to make an expression a single unit.</w:t>
      </w:r>
    </w:p>
    <w:p w:rsidR="002944C8" w:rsidRPr="008B619C" w:rsidRDefault="002944C8" w:rsidP="002944C8">
      <w:pPr>
        <w:spacing w:line="240" w:lineRule="auto"/>
        <w:rPr>
          <w:sz w:val="8"/>
          <w:szCs w:val="8"/>
        </w:rPr>
      </w:pP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2944C8">
        <w:rPr>
          <w:rFonts w:ascii="Courier New" w:hAnsi="Courier New" w:cs="Courier New"/>
          <w:sz w:val="20"/>
          <w:szCs w:val="20"/>
        </w:rPr>
        <w:t>!DOCTYPE</w:t>
      </w:r>
      <w:proofErr w:type="gramEnd"/>
      <w:r w:rsidRPr="002944C8">
        <w:rPr>
          <w:rFonts w:ascii="Courier New" w:hAnsi="Courier New" w:cs="Courier New"/>
          <w:sz w:val="20"/>
          <w:szCs w:val="20"/>
        </w:rPr>
        <w:t xml:space="preserve"> html&gt;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&lt;html&gt;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&lt;head&gt;</w:t>
      </w:r>
    </w:p>
    <w:p w:rsidR="00E51AAE" w:rsidRDefault="00E51AAE"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&lt;title&gt;Beispiel 0</w:t>
      </w:r>
      <w:r>
        <w:rPr>
          <w:rFonts w:ascii="Courier New" w:hAnsi="Courier New" w:cs="Courier New"/>
          <w:sz w:val="20"/>
          <w:szCs w:val="20"/>
        </w:rPr>
        <w:t>2</w:t>
      </w:r>
      <w:r w:rsidRPr="00E51AAE">
        <w:rPr>
          <w:rFonts w:ascii="Courier New" w:hAnsi="Courier New" w:cs="Courier New"/>
          <w:sz w:val="20"/>
          <w:szCs w:val="20"/>
        </w:rPr>
        <w:t>&lt;/title&gt;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&lt;/head&gt;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&lt;body BGCOLOR="#F0F0F0"&gt;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&lt;math xmlns="http://www.w3.org/1998/Math/MathML"&gt;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&lt;mrow&gt;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&lt;msub&gt;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&lt;mi&gt;a&lt;/mi&gt;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&lt;mrow&gt;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&lt;mn&gt;1&lt;/mn&gt;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&lt;/mrow&gt;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&lt;/msub&gt;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&lt;mo&gt;+&lt;/mo&gt;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&lt;msub&gt;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&lt;mi&gt;b&lt;/mi&gt;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&lt;mrow&gt;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&lt;mn&gt;1&lt;/mn&gt;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&lt;/mrow&gt;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&lt;/msub&gt;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&lt;/mrow&gt;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&lt;/math&gt;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 xml:space="preserve">  &lt;/body&gt;</w:t>
      </w:r>
    </w:p>
    <w:p w:rsidR="002944C8" w:rsidRPr="002944C8"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944C8">
        <w:rPr>
          <w:rFonts w:ascii="Courier New" w:hAnsi="Courier New" w:cs="Courier New"/>
          <w:sz w:val="20"/>
          <w:szCs w:val="20"/>
        </w:rPr>
        <w:t>&lt;/html&gt;</w:t>
      </w:r>
    </w:p>
    <w:p w:rsidR="006E71F0" w:rsidRPr="00B7495E" w:rsidRDefault="006E71F0" w:rsidP="006E71F0">
      <w:pPr>
        <w:spacing w:line="276" w:lineRule="auto"/>
        <w:rPr>
          <w:b/>
          <w:sz w:val="20"/>
          <w:szCs w:val="20"/>
        </w:rPr>
      </w:pPr>
      <w:r w:rsidRPr="00B7495E">
        <w:rPr>
          <w:b/>
          <w:sz w:val="20"/>
          <w:szCs w:val="20"/>
        </w:rPr>
        <w:t xml:space="preserve">Output </w:t>
      </w:r>
      <w:r w:rsidRPr="00B7495E">
        <w:rPr>
          <w:b/>
          <w:sz w:val="20"/>
          <w:szCs w:val="20"/>
        </w:rPr>
        <w:sym w:font="Wingdings" w:char="F0F0"/>
      </w:r>
    </w:p>
    <w:p w:rsidR="002944C8" w:rsidRDefault="002944C8" w:rsidP="002944C8">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04D64588" wp14:editId="56EAE5B0">
            <wp:extent cx="619125" cy="2952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9125" cy="295275"/>
                    </a:xfrm>
                    <a:prstGeom prst="rect">
                      <a:avLst/>
                    </a:prstGeom>
                  </pic:spPr>
                </pic:pic>
              </a:graphicData>
            </a:graphic>
          </wp:inline>
        </w:drawing>
      </w:r>
    </w:p>
    <w:p w:rsidR="002944C8" w:rsidRPr="00B7495E" w:rsidRDefault="002944C8">
      <w:pPr>
        <w:rPr>
          <w:b/>
          <w:sz w:val="16"/>
          <w:szCs w:val="16"/>
        </w:rPr>
      </w:pPr>
      <w:r w:rsidRPr="00B7495E">
        <w:rPr>
          <w:b/>
          <w:sz w:val="16"/>
          <w:szCs w:val="16"/>
        </w:rPr>
        <w:br w:type="page"/>
      </w:r>
    </w:p>
    <w:p w:rsidR="003B2FF0" w:rsidRPr="003B2FF0" w:rsidRDefault="002944C8" w:rsidP="006E71F0">
      <w:pPr>
        <w:spacing w:line="276" w:lineRule="auto"/>
        <w:rPr>
          <w:rFonts w:ascii="Courier New" w:hAnsi="Courier New" w:cs="Courier New"/>
          <w:b/>
          <w:sz w:val="28"/>
          <w:szCs w:val="28"/>
        </w:rPr>
      </w:pPr>
      <w:r w:rsidRPr="006566D3">
        <w:rPr>
          <w:b/>
        </w:rPr>
        <w:lastRenderedPageBreak/>
        <w:t>Beispiel</w:t>
      </w:r>
      <w:r w:rsidR="003B2FF0">
        <w:rPr>
          <w:b/>
        </w:rPr>
        <w:t xml:space="preserve"> </w:t>
      </w:r>
      <w:r>
        <w:rPr>
          <w:b/>
        </w:rPr>
        <w:t>3</w:t>
      </w:r>
      <w:r>
        <w:t>:</w:t>
      </w:r>
      <w:r w:rsidRPr="00263C03">
        <w:rPr>
          <w:rFonts w:ascii="Courier New" w:hAnsi="Courier New" w:cs="Courier New"/>
          <w:b/>
        </w:rPr>
        <w:t xml:space="preserve"> </w:t>
      </w:r>
      <m:oMath>
        <m:sSup>
          <m:sSupPr>
            <m:ctrlPr>
              <w:rPr>
                <w:rFonts w:ascii="Cambria Math" w:hAnsi="Cambria Math" w:cs="Courier New"/>
                <w:b/>
                <w:sz w:val="28"/>
                <w:szCs w:val="28"/>
              </w:rPr>
            </m:ctrlPr>
          </m:sSupPr>
          <m:e>
            <m:r>
              <m:rPr>
                <m:nor/>
              </m:rPr>
              <w:rPr>
                <w:rFonts w:ascii="Courier New" w:hAnsi="Courier New" w:cs="Courier New"/>
                <w:b/>
                <w:sz w:val="28"/>
                <w:szCs w:val="28"/>
              </w:rPr>
              <m:t>a</m:t>
            </m:r>
          </m:e>
          <m:sup>
            <m:r>
              <m:rPr>
                <m:nor/>
              </m:rPr>
              <w:rPr>
                <w:rFonts w:ascii="Courier New" w:hAnsi="Courier New" w:cs="Courier New"/>
                <w:b/>
                <w:sz w:val="28"/>
                <w:szCs w:val="28"/>
              </w:rPr>
              <m:t>2</m:t>
            </m:r>
          </m:sup>
        </m:sSup>
        <m:r>
          <m:rPr>
            <m:nor/>
          </m:rPr>
          <w:rPr>
            <w:rFonts w:ascii="Courier New" w:hAnsi="Courier New" w:cs="Courier New"/>
            <w:b/>
            <w:sz w:val="28"/>
            <w:szCs w:val="28"/>
          </w:rPr>
          <m:t>+</m:t>
        </m:r>
        <m:sSup>
          <m:sSupPr>
            <m:ctrlPr>
              <w:rPr>
                <w:rFonts w:ascii="Cambria Math" w:hAnsi="Cambria Math" w:cs="Courier New"/>
                <w:b/>
                <w:i/>
                <w:sz w:val="28"/>
                <w:szCs w:val="28"/>
              </w:rPr>
            </m:ctrlPr>
          </m:sSupPr>
          <m:e>
            <m:r>
              <m:rPr>
                <m:nor/>
              </m:rPr>
              <w:rPr>
                <w:rFonts w:ascii="Courier New" w:hAnsi="Courier New" w:cs="Courier New"/>
                <w:b/>
                <w:sz w:val="28"/>
                <w:szCs w:val="28"/>
              </w:rPr>
              <m:t>b</m:t>
            </m:r>
          </m:e>
          <m:sup>
            <m:r>
              <m:rPr>
                <m:nor/>
              </m:rPr>
              <w:rPr>
                <w:rFonts w:ascii="Courier New" w:hAnsi="Courier New" w:cs="Courier New"/>
                <w:b/>
                <w:sz w:val="28"/>
                <w:szCs w:val="28"/>
              </w:rPr>
              <m:t>2</m:t>
            </m:r>
          </m:sup>
        </m:sSup>
      </m:oMath>
    </w:p>
    <w:p w:rsidR="002944C8" w:rsidRPr="003B2FF0" w:rsidRDefault="008B619C" w:rsidP="008B619C">
      <w:pPr>
        <w:spacing w:line="240" w:lineRule="auto"/>
      </w:pPr>
      <w:r>
        <w:t xml:space="preserve">Fast dasselbe wie im Beispiel zuvor: das </w:t>
      </w:r>
      <w:r w:rsidR="003B2FF0" w:rsidRPr="003B2FF0">
        <w:t xml:space="preserve"> '</w:t>
      </w:r>
      <w:r w:rsidR="003B2FF0" w:rsidRPr="003B2FF0">
        <w:rPr>
          <w:rFonts w:ascii="Courier New" w:hAnsi="Courier New" w:cs="Courier New"/>
          <w:b/>
          <w:sz w:val="28"/>
          <w:szCs w:val="28"/>
        </w:rPr>
        <w:t>msup</w:t>
      </w:r>
      <w:r w:rsidR="003B2FF0" w:rsidRPr="003B2FF0">
        <w:t>'</w:t>
      </w:r>
      <w:r>
        <w:t>-T</w:t>
      </w:r>
      <w:r w:rsidR="003B2FF0" w:rsidRPr="003B2FF0">
        <w:t xml:space="preserve">ag </w:t>
      </w:r>
      <w:r>
        <w:t xml:space="preserve">statt </w:t>
      </w:r>
      <w:r w:rsidR="003B2FF0" w:rsidRPr="003B2FF0">
        <w:t>'</w:t>
      </w:r>
      <w:r w:rsidR="003B2FF0" w:rsidRPr="003B2FF0">
        <w:rPr>
          <w:rFonts w:ascii="Courier New" w:hAnsi="Courier New" w:cs="Courier New"/>
          <w:b/>
          <w:sz w:val="28"/>
          <w:szCs w:val="28"/>
        </w:rPr>
        <w:t>msub</w:t>
      </w:r>
      <w:r w:rsidR="003B2FF0" w:rsidRPr="003B2FF0">
        <w:t>'</w:t>
      </w:r>
      <w:r>
        <w:t>-Tag wird benutzt</w:t>
      </w:r>
      <w:r w:rsidR="003B2FF0" w:rsidRPr="003B2FF0">
        <w: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263C03">
        <w:rPr>
          <w:rFonts w:ascii="Courier New" w:hAnsi="Courier New" w:cs="Courier New"/>
          <w:sz w:val="20"/>
          <w:szCs w:val="20"/>
        </w:rPr>
        <w:t>&lt;!DOCTYPE</w:t>
      </w:r>
      <w:proofErr w:type="gramEnd"/>
      <w:r w:rsidRPr="00263C03">
        <w:rPr>
          <w:rFonts w:ascii="Courier New" w:hAnsi="Courier New" w:cs="Courier New"/>
          <w:sz w:val="20"/>
          <w:szCs w:val="20"/>
        </w:rPr>
        <w:t xml:space="preserve"> html&gt;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&lt;html&gt;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&lt;head&gt;</w:t>
      </w:r>
    </w:p>
    <w:p w:rsidR="00E51AAE" w:rsidRDefault="00E51AAE"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&lt;title&gt;Beispiel 0</w:t>
      </w:r>
      <w:r>
        <w:rPr>
          <w:rFonts w:ascii="Courier New" w:hAnsi="Courier New" w:cs="Courier New"/>
          <w:sz w:val="20"/>
          <w:szCs w:val="20"/>
        </w:rPr>
        <w:t>3</w:t>
      </w:r>
      <w:r w:rsidRPr="00E51AAE">
        <w:rPr>
          <w:rFonts w:ascii="Courier New" w:hAnsi="Courier New" w:cs="Courier New"/>
          <w:sz w:val="20"/>
          <w:szCs w:val="20"/>
        </w:rPr>
        <w:t>&lt;/title&gt;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&lt;/head&gt;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&lt;body BGCOLOR="#F0F0F0"&gt;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&lt;math xmlns="http://www.w3.org/1998/Math/MathML"&gt;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&lt;mrow&gt;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&lt;mi&gt;a&lt;/mi&gt;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&lt;mo&gt;&amp;CenterDot;&lt;/mo&gt;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&lt;mo&gt;&amp;it;&lt;/mo&gt;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&lt;mfenced open="(" close=")"&gt;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&lt;mrow&gt;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&lt;mi&gt;b&lt;/mi&gt;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&lt;mo&gt;+&lt;/mo&gt;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&lt;mi&gt;c&lt;/mi&gt;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&lt;/mrow&gt;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&lt;/mfenced&gt;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&lt;/mrow&gt;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&lt;/math&gt;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&lt;/body&gt;</w:t>
      </w:r>
    </w:p>
    <w:p w:rsidR="002944C8" w:rsidRPr="00263C03" w:rsidRDefault="002944C8" w:rsidP="002944C8">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&lt;/html&gt;</w:t>
      </w:r>
    </w:p>
    <w:p w:rsidR="002944C8" w:rsidRPr="00B7495E" w:rsidRDefault="002944C8" w:rsidP="006E71F0">
      <w:pPr>
        <w:spacing w:line="276" w:lineRule="auto"/>
        <w:rPr>
          <w:b/>
          <w:sz w:val="20"/>
          <w:szCs w:val="20"/>
        </w:rPr>
      </w:pPr>
      <w:r w:rsidRPr="00B7495E">
        <w:rPr>
          <w:b/>
          <w:sz w:val="20"/>
          <w:szCs w:val="20"/>
        </w:rPr>
        <w:t xml:space="preserve">Output </w:t>
      </w:r>
      <w:r w:rsidRPr="00B7495E">
        <w:rPr>
          <w:b/>
          <w:sz w:val="20"/>
          <w:szCs w:val="20"/>
        </w:rPr>
        <w:sym w:font="Wingdings" w:char="F0F0"/>
      </w:r>
    </w:p>
    <w:p w:rsidR="002944C8" w:rsidRDefault="002944C8" w:rsidP="002944C8">
      <w:pPr>
        <w:pBdr>
          <w:top w:val="single" w:sz="4" w:space="1" w:color="auto"/>
          <w:left w:val="single" w:sz="4" w:space="4" w:color="auto"/>
          <w:bottom w:val="single" w:sz="4" w:space="1" w:color="auto"/>
          <w:right w:val="single" w:sz="4" w:space="4" w:color="auto"/>
        </w:pBdr>
        <w:spacing w:line="240" w:lineRule="auto"/>
        <w:rPr>
          <w:b/>
        </w:rPr>
      </w:pPr>
      <w:r>
        <w:rPr>
          <w:noProof/>
        </w:rPr>
        <w:drawing>
          <wp:inline distT="0" distB="0" distL="0" distR="0" wp14:anchorId="61106A0D" wp14:editId="4DC16AE2">
            <wp:extent cx="552450" cy="2476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2450" cy="247650"/>
                    </a:xfrm>
                    <a:prstGeom prst="rect">
                      <a:avLst/>
                    </a:prstGeom>
                  </pic:spPr>
                </pic:pic>
              </a:graphicData>
            </a:graphic>
          </wp:inline>
        </w:drawing>
      </w:r>
    </w:p>
    <w:p w:rsidR="008B619C" w:rsidRPr="00765EAF" w:rsidRDefault="008B619C" w:rsidP="008B619C">
      <w:pPr>
        <w:spacing w:line="240" w:lineRule="auto"/>
        <w:rPr>
          <w:sz w:val="16"/>
          <w:szCs w:val="16"/>
        </w:rPr>
      </w:pPr>
    </w:p>
    <w:p w:rsidR="00263C03" w:rsidRPr="00263C03" w:rsidRDefault="006566D3" w:rsidP="006E71F0">
      <w:pPr>
        <w:spacing w:line="276" w:lineRule="auto"/>
        <w:rPr>
          <w:rFonts w:ascii="Courier New" w:hAnsi="Courier New" w:cs="Courier New"/>
          <w:b/>
        </w:rPr>
      </w:pPr>
      <w:r w:rsidRPr="006566D3">
        <w:rPr>
          <w:b/>
        </w:rPr>
        <w:t>Beispiel</w:t>
      </w:r>
      <w:r w:rsidR="003B2FF0">
        <w:rPr>
          <w:b/>
        </w:rPr>
        <w:t xml:space="preserve"> 4</w:t>
      </w:r>
      <w:r w:rsidR="00263C03">
        <w:t>:</w:t>
      </w:r>
      <w:r w:rsidR="00263C03" w:rsidRPr="00263C03">
        <w:rPr>
          <w:rFonts w:ascii="Courier New" w:hAnsi="Courier New" w:cs="Courier New"/>
          <w:b/>
        </w:rPr>
        <w:t xml:space="preserve"> </w:t>
      </w:r>
      <m:oMath>
        <m:r>
          <m:rPr>
            <m:nor/>
          </m:rPr>
          <w:rPr>
            <w:rFonts w:ascii="Courier New" w:hAnsi="Courier New" w:cs="Courier New"/>
            <w:b/>
            <w:sz w:val="28"/>
            <w:szCs w:val="28"/>
          </w:rPr>
          <m:t>a∙</m:t>
        </m:r>
        <m:d>
          <m:dPr>
            <m:ctrlPr>
              <w:rPr>
                <w:rFonts w:ascii="Cambria Math" w:hAnsi="Cambria Math" w:cs="Courier New"/>
                <w:b/>
                <w:i/>
                <w:sz w:val="28"/>
                <w:szCs w:val="28"/>
              </w:rPr>
            </m:ctrlPr>
          </m:dPr>
          <m:e>
            <m:r>
              <m:rPr>
                <m:nor/>
              </m:rPr>
              <w:rPr>
                <w:rFonts w:ascii="Courier New" w:hAnsi="Courier New" w:cs="Courier New"/>
                <w:b/>
                <w:sz w:val="28"/>
                <w:szCs w:val="28"/>
              </w:rPr>
              <m:t>b+c</m:t>
            </m:r>
          </m:e>
        </m:d>
      </m:oMath>
    </w:p>
    <w:p w:rsidR="00263C03" w:rsidRPr="00263C03" w:rsidRDefault="008B619C" w:rsidP="006E71F0">
      <w:pPr>
        <w:spacing w:line="240" w:lineRule="auto"/>
      </w:pPr>
      <w:r>
        <w:t>Das</w:t>
      </w:r>
      <w:r w:rsidR="00263C03" w:rsidRPr="00263C03">
        <w:t xml:space="preserve"> '</w:t>
      </w:r>
      <w:r w:rsidR="00263C03" w:rsidRPr="00263C03">
        <w:rPr>
          <w:rFonts w:ascii="Courier New" w:hAnsi="Courier New" w:cs="Courier New"/>
          <w:b/>
          <w:sz w:val="28"/>
          <w:szCs w:val="28"/>
        </w:rPr>
        <w:t>mfenced</w:t>
      </w:r>
      <w:r w:rsidR="00263C03" w:rsidRPr="00263C03">
        <w:t>'</w:t>
      </w:r>
      <w:r>
        <w:t>-T</w:t>
      </w:r>
      <w:r w:rsidR="00263C03" w:rsidRPr="00263C03">
        <w:t xml:space="preserve">ag </w:t>
      </w:r>
      <w:r>
        <w:t xml:space="preserve">wird für Klammern benutzt. </w:t>
      </w:r>
      <w:r w:rsidR="00765EAF">
        <w:t xml:space="preserve">Der </w:t>
      </w:r>
      <w:r w:rsidR="00263C03" w:rsidRPr="00263C03">
        <w:t>'</w:t>
      </w:r>
      <w:r w:rsidR="00263C03" w:rsidRPr="00263C03">
        <w:rPr>
          <w:rFonts w:ascii="Courier New" w:hAnsi="Courier New" w:cs="Courier New"/>
          <w:b/>
          <w:sz w:val="28"/>
          <w:szCs w:val="28"/>
        </w:rPr>
        <w:t>&amp;it;</w:t>
      </w:r>
      <w:r w:rsidR="00263C03" w:rsidRPr="00263C03">
        <w:t>'</w:t>
      </w:r>
      <w:r w:rsidR="00765EAF">
        <w:t>-O</w:t>
      </w:r>
      <w:r w:rsidR="00263C03" w:rsidRPr="00263C03">
        <w:t>perator (</w:t>
      </w:r>
      <w:r w:rsidR="00765EAF">
        <w:t>kann auch als</w:t>
      </w:r>
      <w:r w:rsidR="00263C03" w:rsidRPr="00263C03">
        <w:t xml:space="preserve"> '</w:t>
      </w:r>
      <w:r w:rsidR="00263C03" w:rsidRPr="00263C03">
        <w:rPr>
          <w:rFonts w:ascii="Courier New" w:hAnsi="Courier New" w:cs="Courier New"/>
          <w:b/>
          <w:sz w:val="28"/>
          <w:szCs w:val="28"/>
        </w:rPr>
        <w:t>&amp;InvisibleTimes;</w:t>
      </w:r>
      <w:r w:rsidR="00263C03" w:rsidRPr="00263C03">
        <w:t>'</w:t>
      </w:r>
      <w:r w:rsidR="00765EAF">
        <w:t xml:space="preserve"> geschrieben werden</w:t>
      </w:r>
      <w:r w:rsidR="00263C03" w:rsidRPr="00263C03">
        <w:t xml:space="preserve">). </w:t>
      </w:r>
      <w:r w:rsidR="00765EAF">
        <w:t>Es wird empfohlen die Referenz auf den unsichtbaren Times-Operator</w:t>
      </w:r>
      <w:r w:rsidR="00263C03" w:rsidRPr="00263C03">
        <w:t xml:space="preserve"> </w:t>
      </w:r>
      <w:r w:rsidR="00765EAF">
        <w:t xml:space="preserve">zu verwenden. </w:t>
      </w:r>
      <w:r w:rsidR="00263C03" w:rsidRPr="00263C03">
        <w:t>(</w:t>
      </w:r>
      <w:r w:rsidR="00765EAF">
        <w:t xml:space="preserve">hier zwischen </w:t>
      </w:r>
      <w:r w:rsidR="00263C03" w:rsidRPr="00263C03">
        <w:t>'</w:t>
      </w:r>
      <w:r w:rsidR="00263C03" w:rsidRPr="006566D3">
        <w:rPr>
          <w:rFonts w:ascii="Courier New" w:hAnsi="Courier New" w:cs="Courier New"/>
          <w:b/>
          <w:sz w:val="28"/>
          <w:szCs w:val="28"/>
        </w:rPr>
        <w:t>a</w:t>
      </w:r>
      <w:r w:rsidR="00263C03" w:rsidRPr="00263C03">
        <w:t xml:space="preserve">' </w:t>
      </w:r>
      <w:r w:rsidR="00765EAF">
        <w:t>u</w:t>
      </w:r>
      <w:r w:rsidR="00263C03" w:rsidRPr="00263C03">
        <w:t xml:space="preserve">nd </w:t>
      </w:r>
      <w:r w:rsidR="00765EAF">
        <w:t>öffnender Klammer</w:t>
      </w:r>
      <w:r w:rsidR="00263C03" w:rsidRPr="00263C03">
        <w: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263C03">
        <w:rPr>
          <w:rFonts w:ascii="Courier New" w:hAnsi="Courier New" w:cs="Courier New"/>
          <w:sz w:val="20"/>
          <w:szCs w:val="20"/>
        </w:rPr>
        <w:t>&lt;!DOCTYPE</w:t>
      </w:r>
      <w:proofErr w:type="gramEnd"/>
      <w:r w:rsidRPr="00263C03">
        <w:rPr>
          <w:rFonts w:ascii="Courier New" w:hAnsi="Courier New" w:cs="Courier New"/>
          <w:sz w:val="20"/>
          <w:szCs w:val="20"/>
        </w:rPr>
        <w:t xml:space="preserve"> html&gt;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&lt;html&gt;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&lt;head&gt;</w:t>
      </w:r>
    </w:p>
    <w:p w:rsidR="00E51AAE" w:rsidRDefault="00E51AAE"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&lt;title&gt;Beispiel 0</w:t>
      </w:r>
      <w:r>
        <w:rPr>
          <w:rFonts w:ascii="Courier New" w:hAnsi="Courier New" w:cs="Courier New"/>
          <w:sz w:val="20"/>
          <w:szCs w:val="20"/>
        </w:rPr>
        <w:t>4</w:t>
      </w:r>
      <w:r w:rsidRPr="00E51AAE">
        <w:rPr>
          <w:rFonts w:ascii="Courier New" w:hAnsi="Courier New" w:cs="Courier New"/>
          <w:sz w:val="20"/>
          <w:szCs w:val="20"/>
        </w:rPr>
        <w:t>&lt;/title&gt;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&lt;/head&gt;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&lt;body BGCOLOR="#F0F0F0"&gt;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&lt;math xmlns="http://www.w3.org/1998/Math/MathML"&gt;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&lt;mrow&gt;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&lt;mi&gt;a&lt;/mi&gt;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&lt;mo&gt;&amp;CenterDot;&lt;/mo&gt;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&lt;mo&gt;&amp;it;&lt;/mo&gt;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&lt;mfenced open="(" close=")"&gt;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&lt;mrow&gt;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&lt;mi&gt;b&lt;/mi&gt;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&lt;mo&gt;+&lt;/mo&gt;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&lt;mi&gt;c&lt;/mi&gt;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&lt;/mrow&gt;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&lt;/mfenced&gt;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&lt;/mrow&gt;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&lt;/math&gt;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 xml:space="preserve">  &lt;/body&gt;</w:t>
      </w:r>
    </w:p>
    <w:p w:rsidR="00263C03" w:rsidRPr="00263C03" w:rsidRDefault="00263C03" w:rsidP="00263C0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263C03">
        <w:rPr>
          <w:rFonts w:ascii="Courier New" w:hAnsi="Courier New" w:cs="Courier New"/>
          <w:sz w:val="20"/>
          <w:szCs w:val="20"/>
        </w:rPr>
        <w:t>&lt;/html&gt;</w:t>
      </w:r>
    </w:p>
    <w:p w:rsidR="00263C03" w:rsidRPr="00B7495E" w:rsidRDefault="00263C03" w:rsidP="006E71F0">
      <w:pPr>
        <w:spacing w:line="276" w:lineRule="auto"/>
        <w:rPr>
          <w:b/>
          <w:sz w:val="20"/>
          <w:szCs w:val="20"/>
        </w:rPr>
      </w:pPr>
      <w:r w:rsidRPr="00B7495E">
        <w:rPr>
          <w:b/>
          <w:sz w:val="20"/>
          <w:szCs w:val="20"/>
        </w:rPr>
        <w:t xml:space="preserve">Output </w:t>
      </w:r>
      <w:r w:rsidRPr="00B7495E">
        <w:rPr>
          <w:b/>
          <w:sz w:val="20"/>
          <w:szCs w:val="20"/>
        </w:rPr>
        <w:sym w:font="Wingdings" w:char="F0F0"/>
      </w:r>
    </w:p>
    <w:p w:rsidR="00263C03" w:rsidRDefault="00263C03" w:rsidP="002944C8">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5F9E18DB" wp14:editId="4F2C6E7D">
            <wp:extent cx="7810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81050" cy="295275"/>
                    </a:xfrm>
                    <a:prstGeom prst="rect">
                      <a:avLst/>
                    </a:prstGeom>
                  </pic:spPr>
                </pic:pic>
              </a:graphicData>
            </a:graphic>
          </wp:inline>
        </w:drawing>
      </w:r>
    </w:p>
    <w:p w:rsidR="00263C03" w:rsidRPr="00B7495E" w:rsidRDefault="00263C03">
      <w:pPr>
        <w:rPr>
          <w:sz w:val="16"/>
          <w:szCs w:val="16"/>
        </w:rPr>
      </w:pPr>
      <w:r w:rsidRPr="00B7495E">
        <w:rPr>
          <w:sz w:val="16"/>
          <w:szCs w:val="16"/>
        </w:rPr>
        <w:br w:type="page"/>
      </w:r>
    </w:p>
    <w:p w:rsidR="00DA5CCA" w:rsidRPr="00DA5CCA" w:rsidRDefault="006566D3" w:rsidP="00765EAF">
      <w:pPr>
        <w:spacing w:line="240" w:lineRule="auto"/>
        <w:rPr>
          <w:rFonts w:ascii="Courier New" w:hAnsi="Courier New" w:cs="Courier New"/>
          <w:b/>
          <w:sz w:val="28"/>
          <w:szCs w:val="28"/>
        </w:rPr>
      </w:pPr>
      <w:r w:rsidRPr="006566D3">
        <w:rPr>
          <w:b/>
        </w:rPr>
        <w:lastRenderedPageBreak/>
        <w:t>Beispiel</w:t>
      </w:r>
      <w:r w:rsidR="00DA5CCA">
        <w:rPr>
          <w:b/>
        </w:rPr>
        <w:t xml:space="preserve"> 5</w:t>
      </w:r>
      <w:r w:rsidR="00263C03">
        <w:t>:</w:t>
      </w:r>
      <w:r w:rsidR="00263C03" w:rsidRPr="006566D3">
        <w:rPr>
          <w:rFonts w:ascii="Courier New" w:hAnsi="Courier New" w:cs="Courier New"/>
          <w:b/>
          <w:sz w:val="28"/>
          <w:szCs w:val="28"/>
        </w:rPr>
        <w:t xml:space="preserve"> </w:t>
      </w:r>
      <m:oMath>
        <m:rad>
          <m:radPr>
            <m:degHide m:val="1"/>
            <m:ctrlPr>
              <w:rPr>
                <w:rFonts w:ascii="Cambria Math" w:hAnsi="Cambria Math" w:cs="Courier New"/>
                <w:b/>
                <w:i/>
                <w:sz w:val="28"/>
                <w:szCs w:val="28"/>
              </w:rPr>
            </m:ctrlPr>
          </m:radPr>
          <m:deg/>
          <m:e>
            <m:r>
              <m:rPr>
                <m:nor/>
              </m:rPr>
              <w:rPr>
                <w:rFonts w:ascii="Courier New" w:hAnsi="Courier New" w:cs="Courier New"/>
                <w:b/>
                <w:sz w:val="28"/>
                <w:szCs w:val="28"/>
              </w:rPr>
              <m:t>a</m:t>
            </m:r>
          </m:e>
        </m:rad>
        <m:r>
          <m:rPr>
            <m:nor/>
          </m:rPr>
          <w:rPr>
            <w:rFonts w:ascii="Courier New" w:hAnsi="Courier New" w:cs="Courier New"/>
            <w:b/>
            <w:sz w:val="28"/>
            <w:szCs w:val="28"/>
          </w:rPr>
          <m:t>∙</m:t>
        </m:r>
        <m:rad>
          <m:radPr>
            <m:ctrlPr>
              <w:rPr>
                <w:rFonts w:ascii="Cambria Math" w:hAnsi="Cambria Math" w:cs="Courier New"/>
                <w:b/>
                <w:i/>
                <w:sz w:val="28"/>
                <w:szCs w:val="28"/>
              </w:rPr>
            </m:ctrlPr>
          </m:radPr>
          <m:deg>
            <m:r>
              <m:rPr>
                <m:nor/>
              </m:rPr>
              <w:rPr>
                <w:rFonts w:ascii="Courier New" w:hAnsi="Courier New" w:cs="Courier New"/>
                <w:b/>
                <w:sz w:val="28"/>
                <w:szCs w:val="28"/>
              </w:rPr>
              <m:t>3</m:t>
            </m:r>
          </m:deg>
          <m:e>
            <m:r>
              <m:rPr>
                <m:nor/>
              </m:rPr>
              <w:rPr>
                <w:rFonts w:ascii="Courier New" w:hAnsi="Courier New" w:cs="Courier New"/>
                <w:b/>
                <w:sz w:val="28"/>
                <w:szCs w:val="28"/>
              </w:rPr>
              <m:t>b</m:t>
            </m:r>
          </m:e>
        </m:rad>
      </m:oMath>
    </w:p>
    <w:p w:rsidR="00263C03" w:rsidRPr="00DA5CCA" w:rsidRDefault="00DA5CCA" w:rsidP="006E71F0">
      <w:pPr>
        <w:spacing w:line="240" w:lineRule="auto"/>
      </w:pPr>
      <w:r w:rsidRPr="00DA5CCA">
        <w:t>H</w:t>
      </w:r>
      <w:r w:rsidR="00765EAF">
        <w:t xml:space="preserve">ier werden die </w:t>
      </w:r>
      <w:r w:rsidRPr="00DA5CCA">
        <w:t>'</w:t>
      </w:r>
      <w:r w:rsidRPr="00676783">
        <w:rPr>
          <w:rFonts w:ascii="Courier New" w:hAnsi="Courier New" w:cs="Courier New"/>
          <w:b/>
          <w:sz w:val="28"/>
          <w:szCs w:val="28"/>
        </w:rPr>
        <w:t>msqrt</w:t>
      </w:r>
      <w:r w:rsidRPr="00DA5CCA">
        <w:t>'</w:t>
      </w:r>
      <w:r w:rsidR="00765EAF">
        <w:t xml:space="preserve">- und </w:t>
      </w:r>
      <w:r w:rsidRPr="00DA5CCA">
        <w:t>'</w:t>
      </w:r>
      <w:r w:rsidRPr="00676783">
        <w:rPr>
          <w:rFonts w:ascii="Courier New" w:hAnsi="Courier New" w:cs="Courier New"/>
          <w:b/>
          <w:sz w:val="28"/>
          <w:szCs w:val="28"/>
        </w:rPr>
        <w:t>mroot</w:t>
      </w:r>
      <w:r w:rsidRPr="00DA5CCA">
        <w:t>'</w:t>
      </w:r>
      <w:r w:rsidR="00765EAF">
        <w:t>-T</w:t>
      </w:r>
      <w:r w:rsidRPr="00DA5CCA">
        <w:t>ags</w:t>
      </w:r>
      <w:r w:rsidR="00765EAF">
        <w:t xml:space="preserve"> benutzt.</w:t>
      </w:r>
      <w:r w:rsidRPr="00DA5CCA">
        <w:t xml:space="preserve"> </w:t>
      </w:r>
      <w:r w:rsidR="00765EAF">
        <w:t>Vorrang hat das</w:t>
      </w:r>
      <w:r w:rsidRPr="00DA5CCA">
        <w:t xml:space="preserve"> '</w:t>
      </w:r>
      <w:r w:rsidRPr="00676783">
        <w:rPr>
          <w:rFonts w:ascii="Courier New" w:hAnsi="Courier New" w:cs="Courier New"/>
          <w:b/>
          <w:sz w:val="28"/>
          <w:szCs w:val="28"/>
        </w:rPr>
        <w:t>mroot</w:t>
      </w:r>
      <w:r w:rsidRPr="00DA5CCA">
        <w:t>'</w:t>
      </w:r>
      <w:r w:rsidR="00765EAF">
        <w:t>-T</w:t>
      </w:r>
      <w:r w:rsidRPr="00DA5CCA">
        <w:t>ag.</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DA5CCA">
        <w:rPr>
          <w:rFonts w:ascii="Courier New" w:hAnsi="Courier New" w:cs="Courier New"/>
          <w:sz w:val="20"/>
          <w:szCs w:val="20"/>
        </w:rPr>
        <w:t>&lt;!DOCTYPE</w:t>
      </w:r>
      <w:proofErr w:type="gramEnd"/>
      <w:r w:rsidRPr="00DA5CCA">
        <w:rPr>
          <w:rFonts w:ascii="Courier New" w:hAnsi="Courier New" w:cs="Courier New"/>
          <w:sz w:val="20"/>
          <w:szCs w:val="20"/>
        </w:rPr>
        <w:t xml:space="preserve"> html&gt;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&lt;html&gt;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&lt;head&gt;</w:t>
      </w:r>
    </w:p>
    <w:p w:rsidR="00E51AAE" w:rsidRDefault="00E51AAE"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&lt;title&gt;Beispiel 05&lt;/title&gt;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&lt;/head&gt;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&lt;body BGCOLOR="#F0F0F0"&gt;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&lt;math xmlns="http://www.w3.org/1998/Math/MathML"&gt;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&lt;mrow&gt;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&lt;msqrt&gt;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&lt;mrow&gt;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&lt;mi&gt;a&lt;/mi&gt;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&lt;/mrow&gt;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&lt;/msqrt&gt;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&lt;mo&gt;&amp;CenterDot;&lt;/mo&gt;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&lt;mroot&gt;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&lt;mrow&gt;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&lt;mi&gt;b&lt;/mi&gt;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&lt;/mrow&gt;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&lt;mrow&gt;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&lt;mn&gt;3&lt;/mn&gt;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&lt;/mrow&gt;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&lt;/mroot&gt;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&lt;/mrow&gt;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&lt;/math&gt;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 xml:space="preserve">  &lt;/body&gt;</w:t>
      </w:r>
    </w:p>
    <w:p w:rsidR="00DA5CCA" w:rsidRPr="00DA5CCA" w:rsidRDefault="00DA5CCA" w:rsidP="00DA5CCA">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A5CCA">
        <w:rPr>
          <w:rFonts w:ascii="Courier New" w:hAnsi="Courier New" w:cs="Courier New"/>
          <w:sz w:val="20"/>
          <w:szCs w:val="20"/>
        </w:rPr>
        <w:t>&lt;/html&gt;</w:t>
      </w:r>
    </w:p>
    <w:p w:rsidR="00DA5CCA" w:rsidRPr="00B7495E" w:rsidRDefault="00DA5CCA" w:rsidP="006E71F0">
      <w:pPr>
        <w:spacing w:line="276" w:lineRule="auto"/>
        <w:rPr>
          <w:b/>
          <w:sz w:val="20"/>
          <w:szCs w:val="20"/>
        </w:rPr>
      </w:pPr>
      <w:r w:rsidRPr="00B7495E">
        <w:rPr>
          <w:b/>
          <w:sz w:val="20"/>
          <w:szCs w:val="20"/>
        </w:rPr>
        <w:t xml:space="preserve">Output </w:t>
      </w:r>
      <w:r w:rsidRPr="00B7495E">
        <w:rPr>
          <w:b/>
          <w:sz w:val="20"/>
          <w:szCs w:val="20"/>
        </w:rPr>
        <w:sym w:font="Wingdings" w:char="F0F0"/>
      </w:r>
    </w:p>
    <w:p w:rsidR="00263C03" w:rsidRDefault="00DA5CCA" w:rsidP="00B7495E">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6519CFF0" wp14:editId="1DDD3013">
            <wp:extent cx="657225" cy="27622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7225" cy="276225"/>
                    </a:xfrm>
                    <a:prstGeom prst="rect">
                      <a:avLst/>
                    </a:prstGeom>
                  </pic:spPr>
                </pic:pic>
              </a:graphicData>
            </a:graphic>
          </wp:inline>
        </w:drawing>
      </w:r>
    </w:p>
    <w:p w:rsidR="006566D3" w:rsidRDefault="006566D3" w:rsidP="00765EAF">
      <w:pPr>
        <w:spacing w:line="240" w:lineRule="auto"/>
      </w:pPr>
      <w:r w:rsidRPr="006566D3">
        <w:rPr>
          <w:b/>
        </w:rPr>
        <w:t>Beispiel</w:t>
      </w:r>
      <w:r w:rsidR="00E51AAE">
        <w:rPr>
          <w:b/>
        </w:rPr>
        <w:t xml:space="preserve"> 6</w:t>
      </w:r>
      <w:r w:rsidR="00263C03">
        <w:t>:</w:t>
      </w:r>
      <w:r w:rsidR="00263C03" w:rsidRPr="006566D3">
        <w:rPr>
          <w:rFonts w:ascii="Courier New" w:hAnsi="Courier New" w:cs="Courier New"/>
          <w:b/>
          <w:sz w:val="28"/>
          <w:szCs w:val="28"/>
        </w:rPr>
        <w:t xml:space="preserve"> </w:t>
      </w:r>
      <m:oMath>
        <m:f>
          <m:fPr>
            <m:ctrlPr>
              <w:rPr>
                <w:rFonts w:ascii="Cambria Math" w:hAnsi="Cambria Math" w:cs="Courier New"/>
                <w:b/>
                <w:i/>
                <w:sz w:val="28"/>
                <w:szCs w:val="28"/>
              </w:rPr>
            </m:ctrlPr>
          </m:fPr>
          <m:num>
            <m:r>
              <m:rPr>
                <m:nor/>
              </m:rPr>
              <w:rPr>
                <w:rFonts w:ascii="Courier New" w:hAnsi="Courier New" w:cs="Courier New"/>
                <w:b/>
                <w:sz w:val="28"/>
                <w:szCs w:val="28"/>
              </w:rPr>
              <m:t>a</m:t>
            </m:r>
          </m:num>
          <m:den>
            <m:r>
              <m:rPr>
                <m:nor/>
              </m:rPr>
              <w:rPr>
                <w:rFonts w:ascii="Courier New" w:hAnsi="Courier New" w:cs="Courier New"/>
                <w:b/>
                <w:sz w:val="28"/>
                <w:szCs w:val="28"/>
              </w:rPr>
              <m:t>b</m:t>
            </m:r>
          </m:den>
        </m:f>
        <m:r>
          <m:rPr>
            <m:nor/>
          </m:rPr>
          <w:rPr>
            <w:rFonts w:ascii="Courier New" w:hAnsi="Courier New" w:cs="Courier New"/>
            <w:b/>
            <w:sz w:val="28"/>
            <w:szCs w:val="28"/>
          </w:rPr>
          <m:t>=c</m:t>
        </m:r>
      </m:oMath>
    </w:p>
    <w:p w:rsidR="00263C03" w:rsidRDefault="00765EAF" w:rsidP="006E71F0">
      <w:pPr>
        <w:spacing w:line="240" w:lineRule="auto"/>
      </w:pPr>
      <w:r>
        <w:t xml:space="preserve">Ein einfaches Beispiel für das </w:t>
      </w:r>
      <w:r w:rsidR="00676783" w:rsidRPr="00676783">
        <w:t>'</w:t>
      </w:r>
      <w:r w:rsidR="00676783" w:rsidRPr="00676783">
        <w:rPr>
          <w:rFonts w:ascii="Courier New" w:hAnsi="Courier New" w:cs="Courier New"/>
          <w:b/>
          <w:sz w:val="28"/>
          <w:szCs w:val="28"/>
        </w:rPr>
        <w:t>mfrac</w:t>
      </w:r>
      <w:r w:rsidR="00676783" w:rsidRPr="00676783">
        <w:t>'</w:t>
      </w:r>
      <w:r>
        <w:t>-T</w:t>
      </w:r>
      <w:r w:rsidR="00676783" w:rsidRPr="00676783">
        <w:t>ag.</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E51AAE">
        <w:rPr>
          <w:rFonts w:ascii="Courier New" w:hAnsi="Courier New" w:cs="Courier New"/>
          <w:sz w:val="20"/>
          <w:szCs w:val="20"/>
        </w:rPr>
        <w:t>&lt;!DOCTYPE</w:t>
      </w:r>
      <w:proofErr w:type="gramEnd"/>
      <w:r w:rsidRPr="00E51AAE">
        <w:rPr>
          <w:rFonts w:ascii="Courier New" w:hAnsi="Courier New" w:cs="Courier New"/>
          <w:sz w:val="20"/>
          <w:szCs w:val="20"/>
        </w:rPr>
        <w:t xml:space="preserve"> html&gt;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&lt;html&gt;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&lt;head&gt;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&lt;title&gt;Beispiel 06&lt;/title&gt;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&lt;/head&gt;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&lt;body BGCOLOR="#F0F0F0"&gt;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&lt;math xmlns="http://www.w3.org/1998/Math/MathML"&gt;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&lt;mrow&gt;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&lt;mfrac&gt;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&lt;mrow&gt;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&lt;mi&gt;a&lt;/mi&gt;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&lt;/mrow&gt;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&lt;mrow&gt;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&lt;mi&gt;b&lt;/mi&gt;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&lt;/mrow&gt;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&lt;/mfrac&gt;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&lt;mo&gt;=&lt;/mo&gt;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&lt;mi&gt;c&lt;/mi&gt;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&lt;/mrow&gt;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&lt;/math&gt;</w:t>
      </w:r>
    </w:p>
    <w:p w:rsidR="00E51AAE"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 xml:space="preserve">  &lt;/body&gt;</w:t>
      </w:r>
    </w:p>
    <w:p w:rsidR="00263C03" w:rsidRPr="00E51AAE" w:rsidRDefault="00E51AAE" w:rsidP="00E51AAE">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E51AAE">
        <w:rPr>
          <w:rFonts w:ascii="Courier New" w:hAnsi="Courier New" w:cs="Courier New"/>
          <w:sz w:val="20"/>
          <w:szCs w:val="20"/>
        </w:rPr>
        <w:t>&lt;/html&gt;</w:t>
      </w:r>
    </w:p>
    <w:p w:rsidR="00676783" w:rsidRPr="00B7495E" w:rsidRDefault="00676783" w:rsidP="006E71F0">
      <w:pPr>
        <w:spacing w:line="276" w:lineRule="auto"/>
        <w:rPr>
          <w:b/>
          <w:sz w:val="20"/>
          <w:szCs w:val="20"/>
        </w:rPr>
      </w:pPr>
      <w:r w:rsidRPr="00B7495E">
        <w:rPr>
          <w:b/>
          <w:sz w:val="20"/>
          <w:szCs w:val="20"/>
        </w:rPr>
        <w:t xml:space="preserve">Output </w:t>
      </w:r>
      <w:r w:rsidRPr="00B7495E">
        <w:rPr>
          <w:b/>
          <w:sz w:val="20"/>
          <w:szCs w:val="20"/>
        </w:rPr>
        <w:sym w:font="Wingdings" w:char="F0F0"/>
      </w:r>
    </w:p>
    <w:p w:rsidR="00263C03" w:rsidRDefault="00E51AAE" w:rsidP="00B7495E">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684351E5" wp14:editId="79A9B21A">
            <wp:extent cx="495300" cy="342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5300" cy="342900"/>
                    </a:xfrm>
                    <a:prstGeom prst="rect">
                      <a:avLst/>
                    </a:prstGeom>
                  </pic:spPr>
                </pic:pic>
              </a:graphicData>
            </a:graphic>
          </wp:inline>
        </w:drawing>
      </w:r>
    </w:p>
    <w:p w:rsidR="00263C03" w:rsidRPr="00B7495E" w:rsidRDefault="00263C03">
      <w:pPr>
        <w:rPr>
          <w:sz w:val="16"/>
          <w:szCs w:val="16"/>
        </w:rPr>
      </w:pPr>
      <w:r w:rsidRPr="00B7495E">
        <w:rPr>
          <w:sz w:val="16"/>
          <w:szCs w:val="16"/>
        </w:rPr>
        <w:br w:type="page"/>
      </w:r>
    </w:p>
    <w:p w:rsidR="00263C03" w:rsidRDefault="006566D3" w:rsidP="006E71F0">
      <w:pPr>
        <w:spacing w:line="276" w:lineRule="auto"/>
      </w:pPr>
      <w:r w:rsidRPr="00676783">
        <w:rPr>
          <w:b/>
        </w:rPr>
        <w:lastRenderedPageBreak/>
        <w:t>Beispiel</w:t>
      </w:r>
      <w:r w:rsidR="00676783">
        <w:t xml:space="preserve"> 7</w:t>
      </w:r>
      <w:r w:rsidR="00263C03">
        <w:t>:</w:t>
      </w:r>
      <w:r w:rsidR="00676783" w:rsidRPr="00676783">
        <w:rPr>
          <w:rFonts w:ascii="Courier New" w:hAnsi="Courier New" w:cs="Courier New"/>
        </w:rPr>
        <w:t xml:space="preserve"> </w:t>
      </w:r>
      <m:oMath>
        <m:r>
          <m:rPr>
            <m:nor/>
          </m:rPr>
          <w:rPr>
            <w:rFonts w:ascii="Courier New" w:hAnsi="Courier New" w:cs="Courier New"/>
            <w:b/>
            <w:sz w:val="28"/>
            <w:szCs w:val="28"/>
          </w:rPr>
          <m:t>sin</m:t>
        </m:r>
        <m:r>
          <m:rPr>
            <m:nor/>
          </m:rPr>
          <w:rPr>
            <w:rFonts w:ascii="Courier New" w:hAnsi="Courier New" w:cs="Courier New"/>
            <w:b/>
            <w:sz w:val="16"/>
            <w:szCs w:val="16"/>
          </w:rPr>
          <m:t xml:space="preserve"> </m:t>
        </m:r>
        <m:r>
          <m:rPr>
            <m:nor/>
          </m:rPr>
          <w:rPr>
            <w:rFonts w:ascii="Courier New" w:hAnsi="Courier New" w:cs="Courier New"/>
            <w:b/>
            <w:sz w:val="28"/>
            <w:szCs w:val="28"/>
          </w:rPr>
          <m:t>π=0</m:t>
        </m:r>
      </m:oMath>
    </w:p>
    <w:p w:rsidR="00263C03" w:rsidRDefault="00676783" w:rsidP="006E71F0">
      <w:pPr>
        <w:spacing w:line="240" w:lineRule="auto"/>
      </w:pPr>
      <w:r w:rsidRPr="00676783">
        <w:t>A bit stupid way to write a function. Notice the usage of the '</w:t>
      </w:r>
      <w:r w:rsidRPr="00676783">
        <w:rPr>
          <w:rFonts w:ascii="Courier New" w:hAnsi="Courier New" w:cs="Courier New"/>
          <w:sz w:val="28"/>
          <w:szCs w:val="28"/>
        </w:rPr>
        <w:t>&amp;af;</w:t>
      </w:r>
      <w:r w:rsidRPr="00676783">
        <w:t>' operator (aka. '</w:t>
      </w:r>
      <w:r w:rsidRPr="00676783">
        <w:rPr>
          <w:rFonts w:ascii="Courier New" w:hAnsi="Courier New" w:cs="Courier New"/>
          <w:b/>
          <w:sz w:val="28"/>
          <w:szCs w:val="28"/>
        </w:rPr>
        <w:t>&amp;ApplyFunction;</w:t>
      </w:r>
      <w:r w:rsidRPr="00676783">
        <w:t>). You should (must) put the '</w:t>
      </w:r>
      <w:r w:rsidRPr="00676783">
        <w:rPr>
          <w:rFonts w:ascii="Courier New" w:hAnsi="Courier New" w:cs="Courier New"/>
          <w:b/>
          <w:sz w:val="28"/>
          <w:szCs w:val="28"/>
        </w:rPr>
        <w:t>apply function</w:t>
      </w:r>
      <w:r w:rsidRPr="00676783">
        <w:t>' operator between function name identifier and function argument. That is why, among many things, the Presentation MathML is no good for data exchange.</w:t>
      </w:r>
    </w:p>
    <w:p w:rsidR="00263C03" w:rsidRPr="008B619C" w:rsidRDefault="00263C03" w:rsidP="00263C03">
      <w:pPr>
        <w:spacing w:line="240" w:lineRule="auto"/>
        <w:rPr>
          <w:sz w:val="8"/>
          <w:szCs w:val="8"/>
        </w:rPr>
      </w:pP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676783">
        <w:rPr>
          <w:rFonts w:ascii="Courier New" w:hAnsi="Courier New" w:cs="Courier New"/>
          <w:sz w:val="20"/>
          <w:szCs w:val="20"/>
        </w:rPr>
        <w:t>&lt;!DOCTYPE</w:t>
      </w:r>
      <w:proofErr w:type="gramEnd"/>
      <w:r w:rsidRPr="00676783">
        <w:rPr>
          <w:rFonts w:ascii="Courier New" w:hAnsi="Courier New" w:cs="Courier New"/>
          <w:sz w:val="20"/>
          <w:szCs w:val="20"/>
        </w:rPr>
        <w:t xml:space="preserve"> html&gt;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&lt;html&gt;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&lt;head&gt;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&lt;title&gt;Beispiel 07&lt;/title&gt;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&lt;/head&gt;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&lt;body BGCOLOR="#F0F0F0"&gt;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&lt;math xmlns="http://www.w3.org/1998/Math/MathML"&gt;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&lt;mrow&gt;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&lt;mi&gt;sin&lt;/mi&gt;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&lt;mo&gt;&amp;af;&lt;/mo&gt;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&lt;mrow&gt;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&lt;mi&gt;&amp;#x03C0;&lt;/mi&gt;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&lt;/mrow&gt;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&lt;mo&gt;=&lt;/mo&gt;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&lt;mn&gt;0&lt;/mn&gt;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&lt;/mrow&gt;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&lt;/math&gt;</w:t>
      </w:r>
    </w:p>
    <w:p w:rsidR="0067678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 xml:space="preserve">  &lt;/body&gt;</w:t>
      </w:r>
    </w:p>
    <w:p w:rsidR="00263C03" w:rsidRPr="00676783" w:rsidRDefault="00676783" w:rsidP="0067678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676783">
        <w:rPr>
          <w:rFonts w:ascii="Courier New" w:hAnsi="Courier New" w:cs="Courier New"/>
          <w:sz w:val="20"/>
          <w:szCs w:val="20"/>
        </w:rPr>
        <w:t>&lt;/html&gt;</w:t>
      </w:r>
    </w:p>
    <w:p w:rsidR="00676783" w:rsidRPr="006E71F0" w:rsidRDefault="00676783" w:rsidP="00676783">
      <w:pPr>
        <w:spacing w:line="240" w:lineRule="auto"/>
        <w:rPr>
          <w:sz w:val="8"/>
          <w:szCs w:val="8"/>
        </w:rPr>
      </w:pPr>
    </w:p>
    <w:p w:rsidR="00676783" w:rsidRPr="00263C03" w:rsidRDefault="00676783" w:rsidP="006E71F0">
      <w:pPr>
        <w:spacing w:line="276" w:lineRule="auto"/>
        <w:rPr>
          <w:b/>
        </w:rPr>
      </w:pPr>
      <w:r w:rsidRPr="00263C03">
        <w:rPr>
          <w:b/>
        </w:rPr>
        <w:t xml:space="preserve">Output </w:t>
      </w:r>
      <w:r w:rsidRPr="00263C03">
        <w:rPr>
          <w:b/>
        </w:rPr>
        <w:sym w:font="Wingdings" w:char="F0F0"/>
      </w:r>
    </w:p>
    <w:p w:rsidR="00263C03" w:rsidRDefault="00676783" w:rsidP="00676783">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71542EE6" wp14:editId="7AC6F5B8">
            <wp:extent cx="638175" cy="23812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8175" cy="238125"/>
                    </a:xfrm>
                    <a:prstGeom prst="rect">
                      <a:avLst/>
                    </a:prstGeom>
                  </pic:spPr>
                </pic:pic>
              </a:graphicData>
            </a:graphic>
          </wp:inline>
        </w:drawing>
      </w:r>
    </w:p>
    <w:p w:rsidR="00263C03" w:rsidRPr="00B7495E" w:rsidRDefault="00263C03">
      <w:pPr>
        <w:rPr>
          <w:sz w:val="16"/>
          <w:szCs w:val="16"/>
        </w:rPr>
      </w:pPr>
      <w:r w:rsidRPr="00B7495E">
        <w:rPr>
          <w:sz w:val="16"/>
          <w:szCs w:val="16"/>
        </w:rPr>
        <w:br w:type="page"/>
      </w:r>
    </w:p>
    <w:p w:rsidR="003F5AD7" w:rsidRDefault="003F5AD7" w:rsidP="006E71F0">
      <w:pPr>
        <w:spacing w:line="276" w:lineRule="auto"/>
      </w:pPr>
      <w:r w:rsidRPr="003F5AD7">
        <w:rPr>
          <w:b/>
        </w:rPr>
        <w:lastRenderedPageBreak/>
        <w:t xml:space="preserve">Beispiel </w:t>
      </w:r>
      <w:r w:rsidRPr="003F5AD7">
        <w:rPr>
          <w:b/>
        </w:rPr>
        <w:t>8</w:t>
      </w:r>
      <w:r>
        <w:t>:</w:t>
      </w:r>
      <w:r w:rsidRPr="00676783">
        <w:rPr>
          <w:rFonts w:ascii="Courier New" w:hAnsi="Courier New" w:cs="Courier New"/>
        </w:rPr>
        <w:t xml:space="preserve"> </w:t>
      </w:r>
      <m:oMath>
        <m:sSubSup>
          <m:sSubSupPr>
            <m:ctrlPr>
              <w:rPr>
                <w:rFonts w:ascii="Cambria Math" w:hAnsi="Cambria Math" w:cs="Courier New"/>
                <w:sz w:val="28"/>
                <w:szCs w:val="28"/>
              </w:rPr>
            </m:ctrlPr>
          </m:sSubSupPr>
          <m:e>
            <m:r>
              <m:rPr>
                <m:nor/>
              </m:rPr>
              <w:rPr>
                <w:rFonts w:ascii="Courier New" w:hAnsi="Courier New" w:cs="Courier New"/>
                <w:sz w:val="28"/>
                <w:szCs w:val="28"/>
              </w:rPr>
              <m:t>a</m:t>
            </m:r>
          </m:e>
          <m:sub>
            <m:r>
              <m:rPr>
                <m:nor/>
              </m:rPr>
              <w:rPr>
                <w:rFonts w:ascii="Courier New" w:hAnsi="Courier New" w:cs="Courier New"/>
                <w:sz w:val="28"/>
                <w:szCs w:val="28"/>
              </w:rPr>
              <m:t>i</m:t>
            </m:r>
          </m:sub>
          <m:sup>
            <m:r>
              <m:rPr>
                <m:nor/>
              </m:rPr>
              <w:rPr>
                <w:rFonts w:ascii="Courier New" w:hAnsi="Courier New" w:cs="Courier New"/>
                <w:sz w:val="28"/>
                <w:szCs w:val="28"/>
              </w:rPr>
              <m:t>2</m:t>
            </m:r>
          </m:sup>
        </m:sSubSup>
        <m:r>
          <m:rPr>
            <m:nor/>
          </m:rPr>
          <w:rPr>
            <w:rFonts w:ascii="Courier New" w:hAnsi="Courier New" w:cs="Courier New"/>
            <w:sz w:val="28"/>
            <w:szCs w:val="28"/>
          </w:rPr>
          <m:t>=</m:t>
        </m:r>
        <m:r>
          <m:rPr>
            <m:nor/>
          </m:rPr>
          <w:rPr>
            <w:rFonts w:ascii="Courier New" w:hAnsi="Courier New" w:cs="Courier New"/>
            <w:b/>
            <w:sz w:val="28"/>
            <w:szCs w:val="28"/>
          </w:rPr>
          <m:t>C</m:t>
        </m:r>
      </m:oMath>
    </w:p>
    <w:p w:rsidR="003F5AD7" w:rsidRDefault="003F5AD7" w:rsidP="006E71F0">
      <w:pPr>
        <w:spacing w:line="240" w:lineRule="auto"/>
      </w:pPr>
      <w:r w:rsidRPr="003F5AD7">
        <w:t>Two things are to be seen here. First you see what you have to do to power an idexed variable. To do this you must use the '</w:t>
      </w:r>
      <w:r w:rsidRPr="003F5AD7">
        <w:rPr>
          <w:rFonts w:ascii="Courier New" w:hAnsi="Courier New" w:cs="Courier New"/>
          <w:b/>
          <w:sz w:val="28"/>
          <w:szCs w:val="28"/>
        </w:rPr>
        <w:t>msubsup</w:t>
      </w:r>
      <w:r w:rsidRPr="003F5AD7">
        <w:t>' tag. The '</w:t>
      </w:r>
      <w:r w:rsidRPr="003F5AD7">
        <w:rPr>
          <w:rFonts w:ascii="Courier New" w:hAnsi="Courier New" w:cs="Courier New"/>
          <w:b/>
          <w:sz w:val="28"/>
          <w:szCs w:val="28"/>
        </w:rPr>
        <w:t>msubsup</w:t>
      </w:r>
      <w:r w:rsidRPr="003F5AD7">
        <w:t>' is different than using '</w:t>
      </w:r>
      <w:r w:rsidRPr="003F5AD7">
        <w:rPr>
          <w:rFonts w:ascii="Courier New" w:hAnsi="Courier New" w:cs="Courier New"/>
          <w:b/>
          <w:sz w:val="28"/>
          <w:szCs w:val="28"/>
        </w:rPr>
        <w:t>msup</w:t>
      </w:r>
      <w:r w:rsidRPr="003F5AD7">
        <w:t>' inside the '</w:t>
      </w:r>
      <w:r w:rsidRPr="003F5AD7">
        <w:rPr>
          <w:rFonts w:ascii="Courier New" w:hAnsi="Courier New" w:cs="Courier New"/>
          <w:b/>
          <w:sz w:val="28"/>
          <w:szCs w:val="28"/>
        </w:rPr>
        <w:t>msub</w:t>
      </w:r>
      <w:r w:rsidRPr="003F5AD7">
        <w:t>'(exponent would be moved to the right). Second, you see the usage of the '</w:t>
      </w:r>
      <w:r w:rsidRPr="003F5AD7">
        <w:rPr>
          <w:rFonts w:ascii="Courier New" w:hAnsi="Courier New" w:cs="Courier New"/>
          <w:b/>
          <w:sz w:val="28"/>
          <w:szCs w:val="28"/>
        </w:rPr>
        <w:t>mathvariant</w:t>
      </w:r>
      <w:r w:rsidRPr="003F5AD7">
        <w:t>' attribute. We wanted the '</w:t>
      </w:r>
      <w:r w:rsidRPr="003F5AD7">
        <w:rPr>
          <w:rFonts w:ascii="Courier New" w:hAnsi="Courier New" w:cs="Courier New"/>
          <w:b/>
          <w:sz w:val="28"/>
          <w:szCs w:val="28"/>
        </w:rPr>
        <w:t>C</w:t>
      </w:r>
      <w:r w:rsidRPr="003F5AD7">
        <w:t>' in bold.</w:t>
      </w:r>
    </w:p>
    <w:p w:rsidR="003F5AD7" w:rsidRPr="008B619C" w:rsidRDefault="003F5AD7" w:rsidP="003F5AD7">
      <w:pPr>
        <w:spacing w:line="240" w:lineRule="auto"/>
        <w:rPr>
          <w:sz w:val="8"/>
          <w:szCs w:val="8"/>
        </w:rPr>
      </w:pP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3F5AD7">
        <w:rPr>
          <w:rFonts w:ascii="Courier New" w:hAnsi="Courier New" w:cs="Courier New"/>
          <w:sz w:val="20"/>
          <w:szCs w:val="20"/>
        </w:rPr>
        <w:t>&lt;!DOCTYPE</w:t>
      </w:r>
      <w:proofErr w:type="gramEnd"/>
      <w:r w:rsidRPr="003F5AD7">
        <w:rPr>
          <w:rFonts w:ascii="Courier New" w:hAnsi="Courier New" w:cs="Courier New"/>
          <w:sz w:val="20"/>
          <w:szCs w:val="20"/>
        </w:rPr>
        <w:t xml:space="preserve"> html&gt;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&lt;html&gt;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&lt;head&gt;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&lt;title&gt;Beispiel 08&lt;/title&gt;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&lt;/head&gt;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&lt;body BGCOLOR="#F0F0F0"&gt;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&lt;math xmlns="http://www.w3.org/1998/Math/MathML"&gt;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&lt;msubsup&gt;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&lt;mi&gt;a&lt;/mi&gt;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&lt;mi&gt;i&lt;/mi&gt;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&lt;mn&gt;2&lt;/mn&gt;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&lt;/msubsup&gt;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&lt;mo&gt;=&lt;/mo&gt;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&lt;mi mathvariant="bold"&gt;C&lt;/mi&gt;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&lt;/math&gt;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&lt;/body&gt;</w:t>
      </w:r>
    </w:p>
    <w:p w:rsidR="003F5AD7" w:rsidRPr="00676783"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&lt;/html&gt;</w:t>
      </w:r>
    </w:p>
    <w:p w:rsidR="003F5AD7" w:rsidRPr="006E71F0" w:rsidRDefault="003F5AD7" w:rsidP="003F5AD7">
      <w:pPr>
        <w:spacing w:line="240" w:lineRule="auto"/>
        <w:rPr>
          <w:sz w:val="8"/>
          <w:szCs w:val="8"/>
        </w:rPr>
      </w:pPr>
    </w:p>
    <w:p w:rsidR="003F5AD7" w:rsidRPr="00263C03" w:rsidRDefault="003F5AD7" w:rsidP="006E71F0">
      <w:pPr>
        <w:spacing w:line="276" w:lineRule="auto"/>
        <w:rPr>
          <w:b/>
        </w:rPr>
      </w:pPr>
      <w:r w:rsidRPr="00263C03">
        <w:rPr>
          <w:b/>
        </w:rPr>
        <w:t xml:space="preserve">Output </w:t>
      </w:r>
      <w:r w:rsidRPr="00263C03">
        <w:rPr>
          <w:b/>
        </w:rPr>
        <w:sym w:font="Wingdings" w:char="F0F0"/>
      </w:r>
    </w:p>
    <w:p w:rsidR="003F5AD7" w:rsidRDefault="003F5AD7" w:rsidP="003F5AD7">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697BE7F9" wp14:editId="160CF781">
            <wp:extent cx="542925" cy="24765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2925" cy="247650"/>
                    </a:xfrm>
                    <a:prstGeom prst="rect">
                      <a:avLst/>
                    </a:prstGeom>
                  </pic:spPr>
                </pic:pic>
              </a:graphicData>
            </a:graphic>
          </wp:inline>
        </w:drawing>
      </w:r>
    </w:p>
    <w:p w:rsidR="00263C03" w:rsidRPr="00B7495E" w:rsidRDefault="00263C03">
      <w:pPr>
        <w:rPr>
          <w:sz w:val="16"/>
          <w:szCs w:val="16"/>
        </w:rPr>
      </w:pPr>
      <w:r w:rsidRPr="00B7495E">
        <w:rPr>
          <w:sz w:val="16"/>
          <w:szCs w:val="16"/>
        </w:rPr>
        <w:br w:type="page"/>
      </w:r>
    </w:p>
    <w:p w:rsidR="003F5AD7" w:rsidRDefault="003F5AD7" w:rsidP="006E71F0">
      <w:pPr>
        <w:spacing w:line="276" w:lineRule="auto"/>
      </w:pPr>
      <w:r w:rsidRPr="003F5AD7">
        <w:rPr>
          <w:b/>
        </w:rPr>
        <w:lastRenderedPageBreak/>
        <w:t xml:space="preserve">Beispiel </w:t>
      </w:r>
      <w:r>
        <w:rPr>
          <w:b/>
        </w:rPr>
        <w:t>9</w:t>
      </w:r>
      <w:r>
        <w:t>:</w:t>
      </w:r>
      <w:r w:rsidRPr="00676783">
        <w:rPr>
          <w:rFonts w:ascii="Courier New" w:hAnsi="Courier New" w:cs="Courier New"/>
        </w:rPr>
        <w:t xml:space="preserve"> </w:t>
      </w:r>
      <m:oMath>
        <m:nary>
          <m:naryPr>
            <m:chr m:val="∑"/>
            <m:limLoc m:val="undOvr"/>
            <m:ctrlPr>
              <w:rPr>
                <w:rFonts w:ascii="Cambria Math" w:hAnsi="Cambria Math" w:cs="Courier New"/>
                <w:b/>
                <w:sz w:val="28"/>
                <w:szCs w:val="28"/>
              </w:rPr>
            </m:ctrlPr>
          </m:naryPr>
          <m:sub>
            <m:r>
              <m:rPr>
                <m:nor/>
              </m:rPr>
              <w:rPr>
                <w:rFonts w:ascii="Courier New" w:hAnsi="Courier New" w:cs="Courier New"/>
                <w:b/>
                <w:sz w:val="28"/>
                <w:szCs w:val="28"/>
              </w:rPr>
              <m:t>n=1</m:t>
            </m:r>
          </m:sub>
          <m:sup>
            <m:r>
              <m:rPr>
                <m:nor/>
              </m:rPr>
              <w:rPr>
                <w:rFonts w:ascii="Courier New" w:hAnsi="Courier New" w:cs="Courier New"/>
                <w:b/>
                <w:sz w:val="28"/>
                <w:szCs w:val="28"/>
              </w:rPr>
              <m:t>5</m:t>
            </m:r>
          </m:sup>
          <m:e>
            <m:sSup>
              <m:sSupPr>
                <m:ctrlPr>
                  <w:rPr>
                    <w:rFonts w:ascii="Cambria Math" w:hAnsi="Cambria Math" w:cs="Courier New"/>
                    <w:b/>
                    <w:sz w:val="28"/>
                    <w:szCs w:val="28"/>
                  </w:rPr>
                </m:ctrlPr>
              </m:sSupPr>
              <m:e>
                <m:r>
                  <m:rPr>
                    <m:nor/>
                  </m:rPr>
                  <w:rPr>
                    <w:rFonts w:ascii="Courier New" w:hAnsi="Courier New" w:cs="Courier New"/>
                    <w:b/>
                    <w:sz w:val="28"/>
                    <w:szCs w:val="28"/>
                  </w:rPr>
                  <m:t>n</m:t>
                </m:r>
              </m:e>
              <m:sup>
                <m:r>
                  <m:rPr>
                    <m:nor/>
                  </m:rPr>
                  <w:rPr>
                    <w:rFonts w:ascii="Courier New" w:hAnsi="Courier New" w:cs="Courier New"/>
                    <w:b/>
                    <w:sz w:val="28"/>
                    <w:szCs w:val="28"/>
                  </w:rPr>
                  <m:t>2</m:t>
                </m:r>
              </m:sup>
            </m:sSup>
          </m:e>
        </m:nary>
      </m:oMath>
    </w:p>
    <w:p w:rsidR="003F5AD7" w:rsidRDefault="003F5AD7" w:rsidP="006E71F0">
      <w:pPr>
        <w:spacing w:line="240" w:lineRule="auto"/>
      </w:pPr>
      <w:r w:rsidRPr="003F5AD7">
        <w:t>Two things are to be seen here. First you see what you have to do to power an idexed variable. To do this you must use the '</w:t>
      </w:r>
      <w:r w:rsidRPr="003F5AD7">
        <w:rPr>
          <w:rFonts w:ascii="Courier New" w:hAnsi="Courier New" w:cs="Courier New"/>
          <w:b/>
          <w:sz w:val="28"/>
          <w:szCs w:val="28"/>
        </w:rPr>
        <w:t>msubsup</w:t>
      </w:r>
      <w:r w:rsidRPr="003F5AD7">
        <w:t>' tag. The '</w:t>
      </w:r>
      <w:r w:rsidRPr="003F5AD7">
        <w:rPr>
          <w:rFonts w:ascii="Courier New" w:hAnsi="Courier New" w:cs="Courier New"/>
          <w:b/>
          <w:sz w:val="28"/>
          <w:szCs w:val="28"/>
        </w:rPr>
        <w:t>msubsup</w:t>
      </w:r>
      <w:r w:rsidRPr="003F5AD7">
        <w:t>' is different than using '</w:t>
      </w:r>
      <w:r w:rsidRPr="003F5AD7">
        <w:rPr>
          <w:rFonts w:ascii="Courier New" w:hAnsi="Courier New" w:cs="Courier New"/>
          <w:b/>
          <w:sz w:val="28"/>
          <w:szCs w:val="28"/>
        </w:rPr>
        <w:t>msup</w:t>
      </w:r>
      <w:r w:rsidRPr="003F5AD7">
        <w:t>' inside the '</w:t>
      </w:r>
      <w:r w:rsidRPr="003F5AD7">
        <w:rPr>
          <w:rFonts w:ascii="Courier New" w:hAnsi="Courier New" w:cs="Courier New"/>
          <w:b/>
          <w:sz w:val="28"/>
          <w:szCs w:val="28"/>
        </w:rPr>
        <w:t>msub</w:t>
      </w:r>
      <w:r w:rsidRPr="003F5AD7">
        <w:t>'(exponent would be moved to the right). Second, you see the usage of the '</w:t>
      </w:r>
      <w:r w:rsidRPr="003F5AD7">
        <w:rPr>
          <w:rFonts w:ascii="Courier New" w:hAnsi="Courier New" w:cs="Courier New"/>
          <w:b/>
          <w:sz w:val="28"/>
          <w:szCs w:val="28"/>
        </w:rPr>
        <w:t>mathvariant</w:t>
      </w:r>
      <w:r w:rsidRPr="003F5AD7">
        <w:t>' attribute. We wanted the '</w:t>
      </w:r>
      <w:r w:rsidRPr="003F5AD7">
        <w:rPr>
          <w:rFonts w:ascii="Courier New" w:hAnsi="Courier New" w:cs="Courier New"/>
          <w:b/>
          <w:sz w:val="28"/>
          <w:szCs w:val="28"/>
        </w:rPr>
        <w:t>C</w:t>
      </w:r>
      <w:r w:rsidRPr="003F5AD7">
        <w:t>' in bold.</w:t>
      </w:r>
    </w:p>
    <w:p w:rsidR="003F5AD7" w:rsidRPr="008B619C" w:rsidRDefault="003F5AD7" w:rsidP="003F5AD7">
      <w:pPr>
        <w:spacing w:line="240" w:lineRule="auto"/>
        <w:rPr>
          <w:sz w:val="8"/>
          <w:szCs w:val="8"/>
        </w:rPr>
      </w:pP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3F5AD7">
        <w:rPr>
          <w:rFonts w:ascii="Courier New" w:hAnsi="Courier New" w:cs="Courier New"/>
          <w:sz w:val="20"/>
          <w:szCs w:val="20"/>
        </w:rPr>
        <w:t>&lt;!DOCTYPE</w:t>
      </w:r>
      <w:proofErr w:type="gramEnd"/>
      <w:r w:rsidRPr="003F5AD7">
        <w:rPr>
          <w:rFonts w:ascii="Courier New" w:hAnsi="Courier New" w:cs="Courier New"/>
          <w:sz w:val="20"/>
          <w:szCs w:val="20"/>
        </w:rPr>
        <w:t xml:space="preserve"> html&gt;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&lt;html&gt;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&lt;head&gt;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&lt;title&gt;Beispiel 09&lt;/title&gt;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&lt;/head&gt;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&lt;body BGCOLOR="#F0F0F0"&gt;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&lt;math xmlns="http://www.w3.org/1998/Math/MathML"&gt;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&lt;munderover&gt;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&lt;mo&gt;&amp;Sum;&lt;/mo&gt;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&lt;mi&gt;n&lt;/mi&gt;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&lt;mo&gt;=&lt;/mo&gt;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&lt;mn&gt;1&lt;/mn&gt;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&lt;mn&gt;5&lt;/mn&gt;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&lt;/munderover&gt;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&lt;msup&gt;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&lt;mi&gt;n&lt;/mi&gt;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&lt;mn&gt;2&lt;/mn&gt;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&lt;/msup&gt;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&lt;/math&gt;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&lt;/body&gt;</w:t>
      </w:r>
    </w:p>
    <w:p w:rsidR="003F5AD7" w:rsidRPr="00676783"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&lt;/html&gt;</w:t>
      </w:r>
    </w:p>
    <w:p w:rsidR="003F5AD7" w:rsidRPr="006E71F0" w:rsidRDefault="003F5AD7" w:rsidP="003F5AD7">
      <w:pPr>
        <w:spacing w:line="240" w:lineRule="auto"/>
        <w:rPr>
          <w:sz w:val="8"/>
          <w:szCs w:val="8"/>
        </w:rPr>
      </w:pPr>
    </w:p>
    <w:p w:rsidR="003F5AD7" w:rsidRPr="00263C03" w:rsidRDefault="003F5AD7" w:rsidP="006E71F0">
      <w:pPr>
        <w:spacing w:line="276" w:lineRule="auto"/>
        <w:rPr>
          <w:b/>
        </w:rPr>
      </w:pPr>
      <w:r w:rsidRPr="00263C03">
        <w:rPr>
          <w:b/>
        </w:rPr>
        <w:t xml:space="preserve">Output </w:t>
      </w:r>
      <w:r w:rsidRPr="00263C03">
        <w:rPr>
          <w:b/>
        </w:rPr>
        <w:sym w:font="Wingdings" w:char="F0F0"/>
      </w:r>
    </w:p>
    <w:p w:rsidR="003F5AD7" w:rsidRDefault="003F5AD7" w:rsidP="003F5AD7">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7A20445E" wp14:editId="6C87BBF4">
            <wp:extent cx="581025" cy="29527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1025" cy="295275"/>
                    </a:xfrm>
                    <a:prstGeom prst="rect">
                      <a:avLst/>
                    </a:prstGeom>
                  </pic:spPr>
                </pic:pic>
              </a:graphicData>
            </a:graphic>
          </wp:inline>
        </w:drawing>
      </w:r>
    </w:p>
    <w:p w:rsidR="00263C03" w:rsidRPr="00B7495E" w:rsidRDefault="00263C03">
      <w:pPr>
        <w:rPr>
          <w:sz w:val="16"/>
          <w:szCs w:val="16"/>
        </w:rPr>
      </w:pPr>
      <w:r w:rsidRPr="00B7495E">
        <w:rPr>
          <w:sz w:val="16"/>
          <w:szCs w:val="16"/>
        </w:rPr>
        <w:br w:type="page"/>
      </w:r>
    </w:p>
    <w:p w:rsidR="003F5AD7" w:rsidRDefault="003F5AD7" w:rsidP="006E71F0">
      <w:pPr>
        <w:spacing w:line="276" w:lineRule="auto"/>
      </w:pPr>
      <w:r w:rsidRPr="003F5AD7">
        <w:rPr>
          <w:b/>
        </w:rPr>
        <w:lastRenderedPageBreak/>
        <w:t xml:space="preserve">Beispiel </w:t>
      </w:r>
      <w:r>
        <w:rPr>
          <w:b/>
        </w:rPr>
        <w:t>10</w:t>
      </w:r>
      <w:r>
        <w:t>:</w:t>
      </w:r>
      <w:r w:rsidRPr="00676783">
        <w:rPr>
          <w:rFonts w:ascii="Courier New" w:hAnsi="Courier New" w:cs="Courier New"/>
        </w:rPr>
        <w:t xml:space="preserve"> </w:t>
      </w:r>
      <m:oMath>
        <m:m>
          <m:mPr>
            <m:mcs>
              <m:mc>
                <m:mcPr>
                  <m:count m:val="1"/>
                  <m:mcJc m:val="center"/>
                </m:mcPr>
              </m:mc>
            </m:mcs>
            <m:ctrlPr>
              <w:rPr>
                <w:rFonts w:ascii="Cambria Math" w:hAnsi="Cambria Math" w:cs="Courier New"/>
                <w:b/>
                <w:sz w:val="28"/>
                <w:szCs w:val="28"/>
              </w:rPr>
            </m:ctrlPr>
          </m:mPr>
          <m:mr>
            <m:e>
              <m:r>
                <m:rPr>
                  <m:nor/>
                </m:rPr>
                <w:rPr>
                  <w:rFonts w:ascii="Courier New" w:hAnsi="Courier New" w:cs="Courier New"/>
                  <w:b/>
                  <w:sz w:val="28"/>
                  <w:szCs w:val="28"/>
                </w:rPr>
                <m:t>→</m:t>
              </m:r>
            </m:e>
          </m:mr>
          <m:mr>
            <m:e>
              <m:r>
                <m:rPr>
                  <m:nor/>
                </m:rPr>
                <w:rPr>
                  <w:rFonts w:ascii="Courier New" w:hAnsi="Courier New" w:cs="Courier New"/>
                  <w:b/>
                  <w:sz w:val="28"/>
                  <w:szCs w:val="28"/>
                </w:rPr>
                <m:t>a</m:t>
              </m:r>
            </m:e>
          </m:mr>
        </m:m>
        <m:r>
          <m:rPr>
            <m:nor/>
          </m:rPr>
          <w:rPr>
            <w:rFonts w:ascii="Courier New" w:hAnsi="Courier New" w:cs="Courier New"/>
            <w:b/>
            <w:sz w:val="28"/>
            <w:szCs w:val="28"/>
          </w:rPr>
          <m:t>+</m:t>
        </m:r>
        <m:m>
          <m:mPr>
            <m:mcs>
              <m:mc>
                <m:mcPr>
                  <m:count m:val="1"/>
                  <m:mcJc m:val="center"/>
                </m:mcPr>
              </m:mc>
            </m:mcs>
            <m:ctrlPr>
              <w:rPr>
                <w:rFonts w:ascii="Cambria Math" w:hAnsi="Cambria Math" w:cs="Courier New"/>
                <w:b/>
                <w:i/>
                <w:sz w:val="28"/>
                <w:szCs w:val="28"/>
              </w:rPr>
            </m:ctrlPr>
          </m:mPr>
          <m:mr>
            <m:e>
              <m:r>
                <m:rPr>
                  <m:nor/>
                </m:rPr>
                <w:rPr>
                  <w:rFonts w:ascii="Courier New" w:hAnsi="Courier New" w:cs="Courier New"/>
                  <w:b/>
                  <w:sz w:val="28"/>
                  <w:szCs w:val="28"/>
                </w:rPr>
                <m:t>→</m:t>
              </m:r>
            </m:e>
          </m:mr>
          <m:mr>
            <m:e>
              <m:r>
                <m:rPr>
                  <m:nor/>
                </m:rPr>
                <w:rPr>
                  <w:rFonts w:ascii="Courier New" w:hAnsi="Courier New" w:cs="Courier New"/>
                  <w:b/>
                  <w:sz w:val="28"/>
                  <w:szCs w:val="28"/>
                </w:rPr>
                <m:t>b</m:t>
              </m:r>
            </m:e>
          </m:mr>
        </m:m>
      </m:oMath>
    </w:p>
    <w:p w:rsidR="003F5AD7" w:rsidRDefault="0007097C" w:rsidP="006E71F0">
      <w:pPr>
        <w:spacing w:line="240" w:lineRule="auto"/>
      </w:pPr>
      <w:r w:rsidRPr="0007097C">
        <w:t>Here, vectors are represented with small arrows above variables '</w:t>
      </w:r>
      <w:r w:rsidRPr="0007097C">
        <w:rPr>
          <w:rFonts w:ascii="Courier New" w:hAnsi="Courier New" w:cs="Courier New"/>
          <w:b/>
          <w:sz w:val="28"/>
          <w:szCs w:val="28"/>
        </w:rPr>
        <w:t>a</w:t>
      </w:r>
      <w:r w:rsidRPr="0007097C">
        <w:t>' and '</w:t>
      </w:r>
      <w:r w:rsidRPr="0007097C">
        <w:rPr>
          <w:rFonts w:ascii="Courier New" w:hAnsi="Courier New" w:cs="Courier New"/>
          <w:b/>
          <w:sz w:val="28"/>
          <w:szCs w:val="28"/>
        </w:rPr>
        <w:t>b</w:t>
      </w:r>
      <w:r w:rsidRPr="0007097C">
        <w:t>'. To make this, again we use '</w:t>
      </w:r>
      <w:r w:rsidRPr="0007097C">
        <w:rPr>
          <w:rFonts w:ascii="Courier New" w:hAnsi="Courier New" w:cs="Courier New"/>
          <w:b/>
          <w:sz w:val="28"/>
          <w:szCs w:val="28"/>
        </w:rPr>
        <w:t>mover</w:t>
      </w:r>
      <w:r w:rsidRPr="0007097C">
        <w:t xml:space="preserve">' </w:t>
      </w:r>
      <w:proofErr w:type="gramStart"/>
      <w:r w:rsidRPr="0007097C">
        <w:t>tag</w:t>
      </w:r>
      <w:proofErr w:type="gramEnd"/>
      <w:r w:rsidRPr="0007097C">
        <w:t>. I found this also a bit stupid, maybe there is a better way. The right arrow is inserted as an operator.</w:t>
      </w:r>
    </w:p>
    <w:p w:rsidR="003F5AD7" w:rsidRPr="008B619C" w:rsidRDefault="003F5AD7" w:rsidP="003F5AD7">
      <w:pPr>
        <w:spacing w:line="240" w:lineRule="auto"/>
        <w:rPr>
          <w:sz w:val="8"/>
          <w:szCs w:val="8"/>
        </w:rPr>
      </w:pP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3F5AD7">
        <w:rPr>
          <w:rFonts w:ascii="Courier New" w:hAnsi="Courier New" w:cs="Courier New"/>
          <w:sz w:val="20"/>
          <w:szCs w:val="20"/>
        </w:rPr>
        <w:t>&lt;!DOCTYPE</w:t>
      </w:r>
      <w:proofErr w:type="gramEnd"/>
      <w:r w:rsidRPr="003F5AD7">
        <w:rPr>
          <w:rFonts w:ascii="Courier New" w:hAnsi="Courier New" w:cs="Courier New"/>
          <w:sz w:val="20"/>
          <w:szCs w:val="20"/>
        </w:rPr>
        <w:t xml:space="preserve"> html&gt;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&lt;html&gt;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&lt;head&gt;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&lt;title&gt;Beispiel 10&lt;/title&gt;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&lt;/head&gt;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&lt;body BGCOLOR="#F0F0F0"&gt;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&lt;math xmlns="http://www.w3.org/1998/Math/MathML"&gt;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&lt;mover&gt;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&lt;mi&gt;a&lt;/mi&gt;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&lt;mo&gt;&amp;RightArrow;&lt;/mo&gt;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&lt;/mover&gt;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&lt;mo&gt;+&lt;/mo&gt;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&lt;mover&gt;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&lt;mi&gt;b&lt;/mi&gt;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&lt;mo&gt;&amp;RightArrow;&lt;/mo&gt;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&lt;/mover&gt;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&lt;/mrow&gt;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&lt;/math&gt;</w:t>
      </w:r>
    </w:p>
    <w:p w:rsidR="003F5AD7" w:rsidRPr="003F5AD7"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 xml:space="preserve">  &lt;/body&gt;</w:t>
      </w:r>
    </w:p>
    <w:p w:rsidR="003F5AD7" w:rsidRPr="00676783" w:rsidRDefault="003F5AD7" w:rsidP="003F5AD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3F5AD7">
        <w:rPr>
          <w:rFonts w:ascii="Courier New" w:hAnsi="Courier New" w:cs="Courier New"/>
          <w:sz w:val="20"/>
          <w:szCs w:val="20"/>
        </w:rPr>
        <w:t>&lt;/html&gt;</w:t>
      </w:r>
    </w:p>
    <w:p w:rsidR="003F5AD7" w:rsidRPr="006E71F0" w:rsidRDefault="003F5AD7" w:rsidP="003F5AD7">
      <w:pPr>
        <w:spacing w:line="240" w:lineRule="auto"/>
        <w:rPr>
          <w:sz w:val="8"/>
          <w:szCs w:val="8"/>
        </w:rPr>
      </w:pPr>
    </w:p>
    <w:p w:rsidR="003F5AD7" w:rsidRPr="00263C03" w:rsidRDefault="003F5AD7" w:rsidP="006E71F0">
      <w:pPr>
        <w:spacing w:line="276" w:lineRule="auto"/>
        <w:rPr>
          <w:b/>
        </w:rPr>
      </w:pPr>
      <w:r w:rsidRPr="00263C03">
        <w:rPr>
          <w:b/>
        </w:rPr>
        <w:t xml:space="preserve">Output </w:t>
      </w:r>
      <w:r w:rsidRPr="00263C03">
        <w:rPr>
          <w:b/>
        </w:rPr>
        <w:sym w:font="Wingdings" w:char="F0F0"/>
      </w:r>
    </w:p>
    <w:p w:rsidR="003F5AD7" w:rsidRDefault="003F5AD7" w:rsidP="003F5AD7">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7CF6217C" wp14:editId="190B0A69">
            <wp:extent cx="542925" cy="342900"/>
            <wp:effectExtent l="0" t="0" r="952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2925" cy="342900"/>
                    </a:xfrm>
                    <a:prstGeom prst="rect">
                      <a:avLst/>
                    </a:prstGeom>
                  </pic:spPr>
                </pic:pic>
              </a:graphicData>
            </a:graphic>
          </wp:inline>
        </w:drawing>
      </w:r>
    </w:p>
    <w:p w:rsidR="00263C03" w:rsidRPr="00B7495E" w:rsidRDefault="00263C03">
      <w:pPr>
        <w:rPr>
          <w:sz w:val="16"/>
          <w:szCs w:val="16"/>
        </w:rPr>
      </w:pPr>
      <w:r w:rsidRPr="00B7495E">
        <w:rPr>
          <w:sz w:val="16"/>
          <w:szCs w:val="16"/>
        </w:rPr>
        <w:br w:type="page"/>
      </w:r>
    </w:p>
    <w:p w:rsidR="0007097C" w:rsidRDefault="0007097C" w:rsidP="006E71F0">
      <w:pPr>
        <w:spacing w:line="276" w:lineRule="auto"/>
      </w:pPr>
      <w:r>
        <w:rPr>
          <w:b/>
          <w:noProof/>
        </w:rPr>
        <w:lastRenderedPageBreak/>
        <mc:AlternateContent>
          <mc:Choice Requires="wps">
            <w:drawing>
              <wp:anchor distT="0" distB="0" distL="114300" distR="114300" simplePos="0" relativeHeight="251659264" behindDoc="0" locked="0" layoutInCell="1" allowOverlap="1">
                <wp:simplePos x="0" y="0"/>
                <wp:positionH relativeFrom="column">
                  <wp:posOffset>1455090</wp:posOffset>
                </wp:positionH>
                <wp:positionV relativeFrom="paragraph">
                  <wp:posOffset>-6985</wp:posOffset>
                </wp:positionV>
                <wp:extent cx="555955" cy="226772"/>
                <wp:effectExtent l="0" t="0" r="15875" b="20955"/>
                <wp:wrapNone/>
                <wp:docPr id="17" name="Ellipse 17"/>
                <wp:cNvGraphicFramePr/>
                <a:graphic xmlns:a="http://schemas.openxmlformats.org/drawingml/2006/main">
                  <a:graphicData uri="http://schemas.microsoft.com/office/word/2010/wordprocessingShape">
                    <wps:wsp>
                      <wps:cNvSpPr/>
                      <wps:spPr>
                        <a:xfrm>
                          <a:off x="0" y="0"/>
                          <a:ext cx="555955" cy="22677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7" o:spid="_x0000_s1026" style="position:absolute;margin-left:114.55pt;margin-top:-.55pt;width:43.8pt;height:17.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" filled="f" strokecolor="black [3213]" strokeweight="1pt"/>
            </w:pict>
          </mc:Fallback>
        </mc:AlternateContent>
      </w:r>
      <w:r w:rsidRPr="003F5AD7">
        <w:rPr>
          <w:b/>
        </w:rPr>
        <w:t xml:space="preserve">Beispiel </w:t>
      </w:r>
      <w:r>
        <w:rPr>
          <w:b/>
        </w:rPr>
        <w:t>1</w:t>
      </w:r>
      <w:r>
        <w:rPr>
          <w:b/>
        </w:rPr>
        <w:t>1</w:t>
      </w:r>
      <w:r>
        <w:t>:</w:t>
      </w:r>
      <w:r w:rsidRPr="00676783">
        <w:rPr>
          <w:rFonts w:ascii="Courier New" w:hAnsi="Courier New" w:cs="Courier New"/>
        </w:rPr>
        <w:t xml:space="preserve"> </w:t>
      </w:r>
      <m:oMath>
        <m:r>
          <m:rPr>
            <m:nor/>
          </m:rPr>
          <w:rPr>
            <w:rFonts w:ascii="Courier New" w:hAnsi="Courier New" w:cs="Courier New"/>
            <w:b/>
            <w:sz w:val="28"/>
            <w:szCs w:val="28"/>
          </w:rPr>
          <m:t>a+</m:t>
        </m:r>
        <m:r>
          <m:rPr>
            <m:nor/>
          </m:rPr>
          <w:rPr>
            <w:rFonts w:ascii="Courier New" w:hAnsi="Courier New" w:cs="Courier New"/>
            <w:b/>
            <w:color w:val="FF0000"/>
            <w:sz w:val="28"/>
            <w:szCs w:val="28"/>
          </w:rPr>
          <m:t>b+c</m:t>
        </m:r>
        <m:r>
          <m:rPr>
            <m:nor/>
          </m:rPr>
          <w:rPr>
            <w:rFonts w:ascii="Courier New" w:hAnsi="Courier New" w:cs="Courier New"/>
            <w:b/>
            <w:sz w:val="28"/>
            <w:szCs w:val="28"/>
          </w:rPr>
          <m:t>=10+20+30</m:t>
        </m:r>
      </m:oMath>
    </w:p>
    <w:p w:rsidR="0007097C" w:rsidRDefault="00AF01BE" w:rsidP="006E71F0">
      <w:pPr>
        <w:spacing w:line="240" w:lineRule="auto"/>
      </w:pPr>
      <w:r w:rsidRPr="00AF01BE">
        <w:t>Here you can see about '</w:t>
      </w:r>
      <w:r w:rsidRPr="00AF01BE">
        <w:rPr>
          <w:rFonts w:ascii="Courier New" w:hAnsi="Courier New" w:cs="Courier New"/>
          <w:b/>
          <w:sz w:val="28"/>
          <w:szCs w:val="28"/>
        </w:rPr>
        <w:t>mstyle</w:t>
      </w:r>
      <w:r w:rsidRPr="00AF01BE">
        <w:t>' and '</w:t>
      </w:r>
      <w:r w:rsidRPr="00AF01BE">
        <w:rPr>
          <w:rFonts w:ascii="Courier New" w:hAnsi="Courier New" w:cs="Courier New"/>
          <w:b/>
          <w:sz w:val="28"/>
          <w:szCs w:val="28"/>
        </w:rPr>
        <w:t>menclose</w:t>
      </w:r>
      <w:r w:rsidRPr="00AF01BE">
        <w:t>' tags that can be used to decorate your equations.</w:t>
      </w:r>
    </w:p>
    <w:p w:rsidR="0007097C" w:rsidRPr="008B619C" w:rsidRDefault="0007097C" w:rsidP="0007097C">
      <w:pPr>
        <w:spacing w:line="240" w:lineRule="auto"/>
        <w:rPr>
          <w:sz w:val="8"/>
          <w:szCs w:val="8"/>
        </w:rPr>
      </w:pP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07097C">
        <w:rPr>
          <w:rFonts w:ascii="Courier New" w:hAnsi="Courier New" w:cs="Courier New"/>
          <w:sz w:val="20"/>
          <w:szCs w:val="20"/>
        </w:rPr>
        <w:t>&lt;!DOCTYPE</w:t>
      </w:r>
      <w:proofErr w:type="gramEnd"/>
      <w:r w:rsidRPr="0007097C">
        <w:rPr>
          <w:rFonts w:ascii="Courier New" w:hAnsi="Courier New" w:cs="Courier New"/>
          <w:sz w:val="20"/>
          <w:szCs w:val="20"/>
        </w:rPr>
        <w:t xml:space="preserve"> html&gt;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&lt;html&gt;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&lt;head&gt;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&lt;title&gt;Beispiel 11&lt;/title&gt;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&lt;/head&gt;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&lt;body BGCOLOR="#F0F0F0"&gt;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&lt;math xmlns="http://www.w3.org/1998/Math/MathML"&gt;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&lt;mrow&gt;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&lt;mi&gt;a&lt;/mi&gt;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&lt;mo&gt;+&lt;/mo&gt;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&lt;mstyle mathcolor="red"&gt;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&lt;mi&gt;b&lt;/mi&gt;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&lt;mo&gt;+&lt;/mo&gt;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&lt;mi&gt;c&lt;/mi&gt;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&lt;/mstyle&gt;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&lt;mo&gt;=&lt;/mo&gt;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&lt;menclose notation="circle"&gt;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&lt;mn&gt;10&lt;/mn&gt;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&lt;mo&gt;+&lt;/mo&gt;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&lt;mn&gt;20&lt;/mn&gt;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&lt;/menclose&gt;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&lt;mo&gt;+&lt;/mo&gt;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&lt;mn&gt;30&lt;/mn&gt;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&lt;/mrow&gt;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&lt;/math&gt;</w:t>
      </w:r>
    </w:p>
    <w:p w:rsidR="0007097C" w:rsidRPr="0007097C"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 xml:space="preserve">  &lt;/body&gt;</w:t>
      </w:r>
    </w:p>
    <w:p w:rsidR="0007097C" w:rsidRPr="00676783" w:rsidRDefault="0007097C" w:rsidP="0007097C">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07097C">
        <w:rPr>
          <w:rFonts w:ascii="Courier New" w:hAnsi="Courier New" w:cs="Courier New"/>
          <w:sz w:val="20"/>
          <w:szCs w:val="20"/>
        </w:rPr>
        <w:t>&lt;/html&gt;</w:t>
      </w:r>
    </w:p>
    <w:p w:rsidR="0007097C" w:rsidRPr="006E71F0" w:rsidRDefault="0007097C" w:rsidP="0007097C">
      <w:pPr>
        <w:spacing w:line="240" w:lineRule="auto"/>
        <w:rPr>
          <w:sz w:val="8"/>
          <w:szCs w:val="8"/>
        </w:rPr>
      </w:pPr>
    </w:p>
    <w:p w:rsidR="0007097C" w:rsidRPr="00263C03" w:rsidRDefault="0007097C" w:rsidP="006E71F0">
      <w:pPr>
        <w:spacing w:line="276" w:lineRule="auto"/>
        <w:rPr>
          <w:b/>
        </w:rPr>
      </w:pPr>
      <w:r w:rsidRPr="00263C03">
        <w:rPr>
          <w:b/>
        </w:rPr>
        <w:t xml:space="preserve">Output </w:t>
      </w:r>
      <w:r w:rsidRPr="00263C03">
        <w:rPr>
          <w:b/>
        </w:rPr>
        <w:sym w:font="Wingdings" w:char="F0F0"/>
      </w:r>
    </w:p>
    <w:p w:rsidR="0007097C" w:rsidRDefault="0007097C" w:rsidP="0007097C">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54A1F9BE" wp14:editId="64F6CEFB">
            <wp:extent cx="1924050" cy="2286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24050" cy="228600"/>
                    </a:xfrm>
                    <a:prstGeom prst="rect">
                      <a:avLst/>
                    </a:prstGeom>
                  </pic:spPr>
                </pic:pic>
              </a:graphicData>
            </a:graphic>
          </wp:inline>
        </w:drawing>
      </w:r>
    </w:p>
    <w:p w:rsidR="00263C03" w:rsidRPr="00B7495E" w:rsidRDefault="00263C03">
      <w:pPr>
        <w:rPr>
          <w:sz w:val="16"/>
          <w:szCs w:val="16"/>
        </w:rPr>
      </w:pPr>
      <w:r w:rsidRPr="00B7495E">
        <w:rPr>
          <w:sz w:val="16"/>
          <w:szCs w:val="16"/>
        </w:rPr>
        <w:br w:type="page"/>
      </w:r>
    </w:p>
    <w:p w:rsidR="00D21CC3" w:rsidRDefault="00D21CC3" w:rsidP="006E71F0">
      <w:pPr>
        <w:spacing w:line="276" w:lineRule="auto"/>
      </w:pPr>
      <w:r w:rsidRPr="003F5AD7">
        <w:rPr>
          <w:b/>
        </w:rPr>
        <w:lastRenderedPageBreak/>
        <w:t xml:space="preserve">Beispiel </w:t>
      </w:r>
      <w:r>
        <w:rPr>
          <w:b/>
        </w:rPr>
        <w:t>1</w:t>
      </w:r>
      <w:r>
        <w:rPr>
          <w:b/>
        </w:rPr>
        <w:t>2</w:t>
      </w:r>
      <w:r>
        <w:t>:</w:t>
      </w:r>
      <w:r w:rsidRPr="00676783">
        <w:rPr>
          <w:rFonts w:ascii="Courier New" w:hAnsi="Courier New" w:cs="Courier New"/>
        </w:rPr>
        <w:t xml:space="preserve"> </w:t>
      </w:r>
      <m:oMath>
        <m:d>
          <m:dPr>
            <m:ctrlPr>
              <w:rPr>
                <w:rFonts w:ascii="Cambria Math" w:hAnsi="Cambria Math" w:cs="Courier New"/>
                <w:b/>
                <w:sz w:val="28"/>
                <w:szCs w:val="28"/>
              </w:rPr>
            </m:ctrlPr>
          </m:dPr>
          <m:e>
            <m:m>
              <m:mPr>
                <m:mcs>
                  <m:mc>
                    <m:mcPr>
                      <m:count m:val="2"/>
                      <m:mcJc m:val="center"/>
                    </m:mcPr>
                  </m:mc>
                </m:mcs>
                <m:ctrlPr>
                  <w:rPr>
                    <w:rFonts w:ascii="Cambria Math" w:hAnsi="Cambria Math" w:cs="Courier New"/>
                    <w:b/>
                    <w:sz w:val="28"/>
                    <w:szCs w:val="28"/>
                  </w:rPr>
                </m:ctrlPr>
              </m:mPr>
              <m:mr>
                <m:e>
                  <m:r>
                    <m:rPr>
                      <m:nor/>
                    </m:rPr>
                    <w:rPr>
                      <w:rFonts w:ascii="Courier New" w:hAnsi="Courier New" w:cs="Courier New"/>
                      <w:b/>
                      <w:sz w:val="28"/>
                      <w:szCs w:val="28"/>
                    </w:rPr>
                    <m:t>a</m:t>
                  </m:r>
                </m:e>
                <m:e>
                  <m:r>
                    <m:rPr>
                      <m:nor/>
                    </m:rPr>
                    <w:rPr>
                      <w:rFonts w:ascii="Courier New" w:hAnsi="Courier New" w:cs="Courier New"/>
                      <w:b/>
                      <w:sz w:val="28"/>
                      <w:szCs w:val="28"/>
                    </w:rPr>
                    <m:t>b</m:t>
                  </m:r>
                </m:e>
              </m:mr>
              <m:mr>
                <m:e>
                  <m:r>
                    <m:rPr>
                      <m:nor/>
                    </m:rPr>
                    <w:rPr>
                      <w:rFonts w:ascii="Courier New" w:hAnsi="Courier New" w:cs="Courier New"/>
                      <w:b/>
                      <w:sz w:val="28"/>
                      <w:szCs w:val="28"/>
                    </w:rPr>
                    <m:t>c</m:t>
                  </m:r>
                </m:e>
                <m:e>
                  <m:r>
                    <m:rPr>
                      <m:nor/>
                    </m:rPr>
                    <w:rPr>
                      <w:rFonts w:ascii="Courier New" w:hAnsi="Courier New" w:cs="Courier New"/>
                      <w:b/>
                      <w:sz w:val="28"/>
                      <w:szCs w:val="28"/>
                    </w:rPr>
                    <m:t>d</m:t>
                  </m:r>
                </m:e>
              </m:mr>
            </m:m>
          </m:e>
        </m:d>
      </m:oMath>
    </w:p>
    <w:p w:rsidR="00D21CC3" w:rsidRDefault="00D21CC3" w:rsidP="006E71F0">
      <w:pPr>
        <w:spacing w:line="240" w:lineRule="auto"/>
      </w:pPr>
      <w:r w:rsidRPr="00D21CC3">
        <w:t>The '</w:t>
      </w:r>
      <w:r w:rsidRPr="00D21CC3">
        <w:rPr>
          <w:rFonts w:ascii="Courier New" w:hAnsi="Courier New" w:cs="Courier New"/>
          <w:b/>
          <w:sz w:val="28"/>
          <w:szCs w:val="28"/>
        </w:rPr>
        <w:t>mtable</w:t>
      </w:r>
      <w:r w:rsidRPr="00D21CC3">
        <w:t>' is to be used for matrices. Separate rows by '</w:t>
      </w:r>
      <w:r w:rsidRPr="00D21CC3">
        <w:rPr>
          <w:rFonts w:ascii="Courier New" w:hAnsi="Courier New" w:cs="Courier New"/>
          <w:b/>
          <w:sz w:val="28"/>
          <w:szCs w:val="28"/>
        </w:rPr>
        <w:t>mtr</w:t>
      </w:r>
      <w:r w:rsidRPr="00D21CC3">
        <w:t>' and columns by '</w:t>
      </w:r>
      <w:r w:rsidRPr="00D21CC3">
        <w:rPr>
          <w:rFonts w:ascii="Courier New" w:hAnsi="Courier New" w:cs="Courier New"/>
          <w:b/>
          <w:sz w:val="28"/>
          <w:szCs w:val="28"/>
        </w:rPr>
        <w:t>mtd</w:t>
      </w:r>
      <w:r w:rsidRPr="00D21CC3">
        <w:t>'. Note that '</w:t>
      </w:r>
      <w:r w:rsidRPr="00D21CC3">
        <w:rPr>
          <w:rFonts w:ascii="Courier New" w:hAnsi="Courier New" w:cs="Courier New"/>
          <w:b/>
          <w:sz w:val="28"/>
          <w:szCs w:val="28"/>
        </w:rPr>
        <w:t>mtable</w:t>
      </w:r>
      <w:r w:rsidRPr="00D21CC3">
        <w:t>' doesnt mean matrix but table (we had to put fences around for the table to look as matrix).</w:t>
      </w:r>
    </w:p>
    <w:p w:rsidR="00D21CC3" w:rsidRPr="008B619C" w:rsidRDefault="00D21CC3" w:rsidP="00D21CC3">
      <w:pPr>
        <w:spacing w:line="240" w:lineRule="auto"/>
        <w:rPr>
          <w:sz w:val="8"/>
          <w:szCs w:val="8"/>
        </w:rPr>
      </w:pP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D21CC3">
        <w:rPr>
          <w:rFonts w:ascii="Courier New" w:hAnsi="Courier New" w:cs="Courier New"/>
          <w:sz w:val="20"/>
          <w:szCs w:val="20"/>
        </w:rPr>
        <w:t>&lt;!DOCTYPE</w:t>
      </w:r>
      <w:proofErr w:type="gramEnd"/>
      <w:r w:rsidRPr="00D21CC3">
        <w:rPr>
          <w:rFonts w:ascii="Courier New" w:hAnsi="Courier New" w:cs="Courier New"/>
          <w:sz w:val="20"/>
          <w:szCs w:val="20"/>
        </w:rPr>
        <w:t xml:space="preserve"> html&gt;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&lt;html&gt;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&lt;head&gt;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&lt;title&gt;Beispiel 12&lt;/title&gt;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&lt;/head&gt;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&lt;body BGCOLOR="#F0F0F0"&gt;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&lt;math xmlns="http://www.w3.org/1998/Math/MathML"&gt;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&lt;mfenced open="(" close=")"&gt;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&lt;mtable&gt;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&lt;mtr&gt;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&lt;mi&gt;a&lt;/mi&gt;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&lt;mi&gt;b&lt;/mi&gt;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&lt;/mtr&gt;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&lt;mtr&gt;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&lt;mi&gt;c&lt;/mi&gt;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&lt;mi&gt;d&lt;/mi&gt;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&lt;/mtr&gt;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&lt;/mtable&gt;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&lt;/mfenced&gt;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&lt;/math&gt;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&lt;/body&gt;</w:t>
      </w:r>
    </w:p>
    <w:p w:rsidR="00D21CC3" w:rsidRPr="0067678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&lt;/ht</w:t>
      </w:r>
      <w:r>
        <w:rPr>
          <w:rFonts w:ascii="Courier New" w:hAnsi="Courier New" w:cs="Courier New"/>
          <w:sz w:val="20"/>
          <w:szCs w:val="20"/>
        </w:rPr>
        <w:t>ml&gt;</w:t>
      </w:r>
    </w:p>
    <w:p w:rsidR="00D21CC3" w:rsidRPr="006E71F0" w:rsidRDefault="00D21CC3" w:rsidP="00D21CC3">
      <w:pPr>
        <w:spacing w:line="240" w:lineRule="auto"/>
        <w:rPr>
          <w:sz w:val="8"/>
          <w:szCs w:val="8"/>
        </w:rPr>
      </w:pPr>
    </w:p>
    <w:p w:rsidR="00D21CC3" w:rsidRPr="00263C03" w:rsidRDefault="00D21CC3" w:rsidP="006E71F0">
      <w:pPr>
        <w:spacing w:line="276" w:lineRule="auto"/>
        <w:rPr>
          <w:b/>
        </w:rPr>
      </w:pPr>
      <w:r w:rsidRPr="00263C03">
        <w:rPr>
          <w:b/>
        </w:rPr>
        <w:t xml:space="preserve">Output </w:t>
      </w:r>
      <w:r w:rsidRPr="00263C03">
        <w:rPr>
          <w:b/>
        </w:rPr>
        <w:sym w:font="Wingdings" w:char="F0F0"/>
      </w:r>
    </w:p>
    <w:p w:rsidR="00D21CC3" w:rsidRDefault="00D21CC3" w:rsidP="00D21CC3">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2B61060C" wp14:editId="4505ACF4">
            <wp:extent cx="514350" cy="542925"/>
            <wp:effectExtent l="0" t="0" r="0"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4350" cy="542925"/>
                    </a:xfrm>
                    <a:prstGeom prst="rect">
                      <a:avLst/>
                    </a:prstGeom>
                  </pic:spPr>
                </pic:pic>
              </a:graphicData>
            </a:graphic>
          </wp:inline>
        </w:drawing>
      </w:r>
    </w:p>
    <w:p w:rsidR="00263C03" w:rsidRPr="00B7495E" w:rsidRDefault="00263C03">
      <w:pPr>
        <w:rPr>
          <w:sz w:val="16"/>
          <w:szCs w:val="16"/>
        </w:rPr>
      </w:pPr>
      <w:r w:rsidRPr="00B7495E">
        <w:rPr>
          <w:sz w:val="16"/>
          <w:szCs w:val="16"/>
        </w:rPr>
        <w:br w:type="page"/>
      </w:r>
    </w:p>
    <w:p w:rsidR="00D21CC3" w:rsidRDefault="00D21CC3" w:rsidP="006E71F0">
      <w:pPr>
        <w:spacing w:line="276" w:lineRule="auto"/>
      </w:pPr>
      <w:r w:rsidRPr="003F5AD7">
        <w:rPr>
          <w:b/>
        </w:rPr>
        <w:lastRenderedPageBreak/>
        <w:t xml:space="preserve">Beispiel </w:t>
      </w:r>
      <w:r>
        <w:rPr>
          <w:b/>
        </w:rPr>
        <w:t>1</w:t>
      </w:r>
      <w:r>
        <w:rPr>
          <w:b/>
        </w:rPr>
        <w:t>3</w:t>
      </w:r>
      <w:r>
        <w:t>:</w:t>
      </w:r>
      <w:r w:rsidRPr="00676783">
        <w:rPr>
          <w:rFonts w:ascii="Courier New" w:hAnsi="Courier New" w:cs="Courier New"/>
        </w:rPr>
        <w:t xml:space="preserve"> </w:t>
      </w:r>
      <m:oMath>
        <m:f>
          <m:fPr>
            <m:ctrlPr>
              <w:rPr>
                <w:rFonts w:ascii="Cambria Math" w:hAnsi="Cambria Math" w:cs="Courier New"/>
                <w:b/>
                <w:sz w:val="28"/>
                <w:szCs w:val="28"/>
              </w:rPr>
            </m:ctrlPr>
          </m:fPr>
          <m:num>
            <m:sSup>
              <m:sSupPr>
                <m:ctrlPr>
                  <w:rPr>
                    <w:rFonts w:ascii="Cambria Math" w:hAnsi="Cambria Math" w:cs="Courier New"/>
                    <w:b/>
                    <w:i/>
                    <w:sz w:val="28"/>
                    <w:szCs w:val="28"/>
                  </w:rPr>
                </m:ctrlPr>
              </m:sSupPr>
              <m:e>
                <m:r>
                  <m:rPr>
                    <m:nor/>
                  </m:rPr>
                  <w:rPr>
                    <w:rFonts w:ascii="Courier New" w:hAnsi="Courier New" w:cs="Courier New"/>
                    <w:b/>
                    <w:sz w:val="28"/>
                    <w:szCs w:val="28"/>
                  </w:rPr>
                  <m:t>x</m:t>
                </m:r>
              </m:e>
              <m:sup>
                <m:r>
                  <m:rPr>
                    <m:nor/>
                  </m:rPr>
                  <w:rPr>
                    <w:rFonts w:ascii="Courier New" w:hAnsi="Courier New" w:cs="Courier New"/>
                    <w:b/>
                    <w:sz w:val="28"/>
                    <w:szCs w:val="28"/>
                  </w:rPr>
                  <m:t>2</m:t>
                </m:r>
              </m:sup>
            </m:sSup>
            <m:r>
              <m:rPr>
                <m:nor/>
              </m:rPr>
              <w:rPr>
                <w:rFonts w:ascii="Courier New" w:hAnsi="Courier New" w:cs="Courier New"/>
                <w:b/>
                <w:sz w:val="28"/>
                <w:szCs w:val="28"/>
              </w:rPr>
              <m:t>+2</m:t>
            </m:r>
            <m:rad>
              <m:radPr>
                <m:degHide m:val="1"/>
                <m:ctrlPr>
                  <w:rPr>
                    <w:rFonts w:ascii="Cambria Math" w:hAnsi="Cambria Math" w:cs="Courier New"/>
                    <w:b/>
                    <w:i/>
                    <w:sz w:val="28"/>
                    <w:szCs w:val="28"/>
                  </w:rPr>
                </m:ctrlPr>
              </m:radPr>
              <m:deg/>
              <m:e>
                <m:r>
                  <m:rPr>
                    <m:nor/>
                  </m:rPr>
                  <w:rPr>
                    <w:rFonts w:ascii="Courier New" w:hAnsi="Courier New" w:cs="Courier New"/>
                    <w:b/>
                    <w:sz w:val="28"/>
                    <w:szCs w:val="28"/>
                  </w:rPr>
                  <m:t>5.12∙1</m:t>
                </m:r>
                <m:sSup>
                  <m:sSupPr>
                    <m:ctrlPr>
                      <w:rPr>
                        <w:rFonts w:ascii="Cambria Math" w:hAnsi="Cambria Math" w:cs="Courier New"/>
                        <w:b/>
                        <w:i/>
                        <w:sz w:val="28"/>
                        <w:szCs w:val="28"/>
                      </w:rPr>
                    </m:ctrlPr>
                  </m:sSupPr>
                  <m:e>
                    <m:r>
                      <m:rPr>
                        <m:nor/>
                      </m:rPr>
                      <w:rPr>
                        <w:rFonts w:ascii="Courier New" w:hAnsi="Courier New" w:cs="Courier New"/>
                        <w:b/>
                        <w:sz w:val="28"/>
                        <w:szCs w:val="28"/>
                      </w:rPr>
                      <m:t>0</m:t>
                    </m:r>
                  </m:e>
                  <m:sup>
                    <m:r>
                      <m:rPr>
                        <m:nor/>
                      </m:rPr>
                      <w:rPr>
                        <w:rFonts w:ascii="Courier New" w:hAnsi="Courier New" w:cs="Courier New"/>
                        <w:b/>
                        <w:sz w:val="28"/>
                        <w:szCs w:val="28"/>
                      </w:rPr>
                      <m:t>3</m:t>
                    </m:r>
                  </m:sup>
                </m:sSup>
                <m:r>
                  <m:rPr>
                    <m:nor/>
                  </m:rPr>
                  <w:rPr>
                    <w:rFonts w:ascii="Courier New" w:hAnsi="Courier New" w:cs="Courier New"/>
                    <w:b/>
                    <w:sz w:val="28"/>
                    <w:szCs w:val="28"/>
                  </w:rPr>
                  <m:t>+c</m:t>
                </m:r>
              </m:e>
            </m:rad>
          </m:num>
          <m:den>
            <m:r>
              <m:rPr>
                <m:nor/>
              </m:rPr>
              <w:rPr>
                <w:rFonts w:ascii="Courier New" w:hAnsi="Courier New" w:cs="Courier New"/>
                <w:b/>
                <w:sz w:val="28"/>
                <w:szCs w:val="28"/>
              </w:rPr>
              <m:t>12</m:t>
            </m:r>
            <m:r>
              <m:rPr>
                <m:nor/>
              </m:rPr>
              <w:rPr>
                <w:rFonts w:ascii="Courier New" w:hAnsi="Courier New" w:cs="Courier New"/>
                <w:b/>
                <w:i/>
                <w:sz w:val="28"/>
                <w:szCs w:val="28"/>
              </w:rPr>
              <m:t>j</m:t>
            </m:r>
            <m:r>
              <m:rPr>
                <m:nor/>
              </m:rPr>
              <w:rPr>
                <w:rFonts w:ascii="Courier New" w:hAnsi="Courier New" w:cs="Courier New"/>
                <w:b/>
                <w:sz w:val="28"/>
                <w:szCs w:val="28"/>
              </w:rPr>
              <m:t>+</m:t>
            </m:r>
            <m:sSup>
              <m:sSupPr>
                <m:ctrlPr>
                  <w:rPr>
                    <w:rFonts w:ascii="Cambria Math" w:hAnsi="Cambria Math" w:cs="Courier New"/>
                    <w:b/>
                    <w:i/>
                    <w:sz w:val="28"/>
                    <w:szCs w:val="28"/>
                  </w:rPr>
                </m:ctrlPr>
              </m:sSupPr>
              <m:e>
                <m:sSub>
                  <m:sSubPr>
                    <m:ctrlPr>
                      <w:rPr>
                        <w:rFonts w:ascii="Cambria Math" w:hAnsi="Cambria Math" w:cs="Courier New"/>
                        <w:b/>
                        <w:i/>
                        <w:sz w:val="28"/>
                        <w:szCs w:val="28"/>
                      </w:rPr>
                    </m:ctrlPr>
                  </m:sSubPr>
                  <m:e>
                    <m:r>
                      <m:rPr>
                        <m:nor/>
                      </m:rPr>
                      <w:rPr>
                        <w:rFonts w:ascii="Courier New" w:hAnsi="Courier New" w:cs="Courier New"/>
                        <w:b/>
                        <w:sz w:val="28"/>
                        <w:szCs w:val="28"/>
                      </w:rPr>
                      <m:t>n</m:t>
                    </m:r>
                  </m:e>
                  <m:sub>
                    <m:r>
                      <m:rPr>
                        <m:nor/>
                      </m:rPr>
                      <w:rPr>
                        <w:rFonts w:ascii="Courier New" w:hAnsi="Courier New" w:cs="Courier New"/>
                        <w:b/>
                        <w:sz w:val="28"/>
                        <w:szCs w:val="28"/>
                      </w:rPr>
                      <m:t>1</m:t>
                    </m:r>
                  </m:sub>
                </m:sSub>
              </m:e>
              <m:sup>
                <m:r>
                  <m:rPr>
                    <m:nor/>
                  </m:rPr>
                  <w:rPr>
                    <w:rFonts w:ascii="Courier New" w:hAnsi="Courier New" w:cs="Courier New"/>
                    <w:b/>
                    <w:sz w:val="28"/>
                    <w:szCs w:val="28"/>
                  </w:rPr>
                  <m:t>2</m:t>
                </m:r>
              </m:sup>
            </m:sSup>
            <m:r>
              <m:rPr>
                <m:nor/>
              </m:rPr>
              <w:rPr>
                <w:rFonts w:ascii="Courier New" w:hAnsi="Courier New" w:cs="Courier New"/>
                <w:b/>
                <w:sz w:val="28"/>
                <w:szCs w:val="28"/>
              </w:rPr>
              <m:t>+</m:t>
            </m:r>
            <m:f>
              <m:fPr>
                <m:ctrlPr>
                  <w:rPr>
                    <w:rFonts w:ascii="Cambria Math" w:hAnsi="Cambria Math" w:cs="Courier New"/>
                    <w:b/>
                    <w:i/>
                    <w:sz w:val="28"/>
                    <w:szCs w:val="28"/>
                  </w:rPr>
                </m:ctrlPr>
              </m:fPr>
              <m:num>
                <m:r>
                  <m:rPr>
                    <m:nor/>
                  </m:rPr>
                  <w:rPr>
                    <w:rFonts w:ascii="Courier New" w:hAnsi="Courier New" w:cs="Courier New"/>
                    <w:b/>
                    <w:sz w:val="28"/>
                    <w:szCs w:val="28"/>
                  </w:rPr>
                  <m:t>y</m:t>
                </m:r>
              </m:num>
              <m:den>
                <m:r>
                  <m:rPr>
                    <m:nor/>
                  </m:rPr>
                  <w:rPr>
                    <w:rFonts w:ascii="Courier New" w:hAnsi="Courier New" w:cs="Courier New"/>
                    <w:b/>
                    <w:sz w:val="28"/>
                    <w:szCs w:val="28"/>
                  </w:rPr>
                  <m:t>4</m:t>
                </m:r>
              </m:den>
            </m:f>
            <m:r>
              <m:rPr>
                <m:nor/>
              </m:rPr>
              <w:rPr>
                <w:rFonts w:ascii="Courier New" w:hAnsi="Courier New" w:cs="Courier New"/>
                <w:b/>
                <w:sz w:val="28"/>
                <w:szCs w:val="28"/>
              </w:rPr>
              <m:t>-1</m:t>
            </m:r>
          </m:den>
        </m:f>
      </m:oMath>
    </w:p>
    <w:p w:rsidR="00D21CC3" w:rsidRDefault="009C1B32" w:rsidP="006E71F0">
      <w:pPr>
        <w:spacing w:line="240" w:lineRule="auto"/>
      </w:pPr>
      <w:r>
        <w:t>Nur eine sinnlose komplizierte Formel</w:t>
      </w:r>
      <w:r w:rsidR="00D21CC3" w:rsidRPr="00D21CC3">
        <w:t>.</w:t>
      </w:r>
    </w:p>
    <w:p w:rsidR="00D21CC3" w:rsidRPr="008B619C" w:rsidRDefault="00D21CC3" w:rsidP="00D21CC3">
      <w:pPr>
        <w:spacing w:line="240" w:lineRule="auto"/>
        <w:rPr>
          <w:sz w:val="8"/>
          <w:szCs w:val="8"/>
        </w:rPr>
      </w:pP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roofErr w:type="gramStart"/>
      <w:r w:rsidRPr="00D21CC3">
        <w:rPr>
          <w:rFonts w:ascii="Courier New" w:hAnsi="Courier New" w:cs="Courier New"/>
          <w:sz w:val="20"/>
          <w:szCs w:val="20"/>
        </w:rPr>
        <w:t>&lt;!DOCTYPE</w:t>
      </w:r>
      <w:proofErr w:type="gramEnd"/>
      <w:r w:rsidRPr="00D21CC3">
        <w:rPr>
          <w:rFonts w:ascii="Courier New" w:hAnsi="Courier New" w:cs="Courier New"/>
          <w:sz w:val="20"/>
          <w:szCs w:val="20"/>
        </w:rPr>
        <w:t xml:space="preserve"> html&gt;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&lt;html&gt;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&lt;head&gt;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&lt;title&gt;Beispiel 13&lt;/title&gt;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&lt;/head&gt;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&lt;body BGCOLOR="#F0F0F0"&gt;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&lt;math xmlns="http://www.w3.org/1998/Math/MathML"&gt;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&lt;mfrac&gt;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&lt;msup&gt;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&lt;mi&gt;x&lt;/mi&gt;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&lt;mn&gt;2&lt;/mn&gt;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&lt;/msup&gt;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&lt;mn&gt;2&lt;/mn&gt;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&lt;mo&gt;&amp;it;&lt;/mo&gt;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&lt;msqrt&gt;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&lt;mn&gt;5.12&lt;/mn&gt;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&lt;mo&gt;&amp;CenterDot;&lt;/mo&gt;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&lt;msup&gt;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&lt;mn&gt;10&lt;/mn&gt;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&lt;mn&gt;3&lt;/mn&gt;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&lt;/msup&gt;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&lt;mi&gt;c&lt;/mi&gt;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&lt;/msqrt&gt;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B7495E" w:rsidRDefault="00D21CC3">
      <w:pPr>
        <w:rPr>
          <w:rFonts w:ascii="Courier New" w:hAnsi="Courier New" w:cs="Courier New"/>
          <w:sz w:val="16"/>
          <w:szCs w:val="16"/>
        </w:rPr>
      </w:pPr>
      <w:r w:rsidRPr="00B7495E">
        <w:rPr>
          <w:rFonts w:ascii="Courier New" w:hAnsi="Courier New" w:cs="Courier New"/>
          <w:sz w:val="16"/>
          <w:szCs w:val="16"/>
        </w:rPr>
        <w:br w:type="page"/>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lastRenderedPageBreak/>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&lt;mn&gt;12&lt;/mn&gt;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&lt;mo&gt;&amp;it;&lt;/mo&gt;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&lt;mi&gt;j&lt;/mi&gt;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&lt;msubsup&gt;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&lt;mi&gt;n&lt;/mi&gt;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&lt;mn&gt;1&lt;/mn&gt;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&lt;mn&gt;2&lt;/mn&gt;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&lt;/msubsup&gt;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&lt;mfrac&gt;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&lt;mi&gt;y&lt;/mi&gt;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&lt;mn&gt;4&lt;/mn&gt;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&lt;/mfrac&gt;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&lt;mn&gt;1&lt;/mn&gt;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&lt;/mfrac&gt;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&lt;mover&gt;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&lt;mi&gt;h&lt;/mi&gt;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&lt;mo&gt;&amp;HorizontalLine;&lt;/mo&gt;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&lt;/mover&gt;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&lt;mo&gt;&amp;RightArrow;&lt;/mo&gt;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&lt;mn&gt;0&lt;/mn&gt;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&lt;/mrow&gt;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&lt;/math&gt;</w:t>
      </w:r>
    </w:p>
    <w:p w:rsidR="00D21CC3" w:rsidRPr="00D21CC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 xml:space="preserve">  &lt;/body&gt;</w:t>
      </w:r>
    </w:p>
    <w:p w:rsidR="00D21CC3" w:rsidRPr="00676783" w:rsidRDefault="00D21CC3" w:rsidP="00D21CC3">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D21CC3">
        <w:rPr>
          <w:rFonts w:ascii="Courier New" w:hAnsi="Courier New" w:cs="Courier New"/>
          <w:sz w:val="20"/>
          <w:szCs w:val="20"/>
        </w:rPr>
        <w:t>&lt;/html&gt;</w:t>
      </w:r>
    </w:p>
    <w:p w:rsidR="00D21CC3" w:rsidRPr="006E71F0" w:rsidRDefault="00D21CC3" w:rsidP="00D21CC3">
      <w:pPr>
        <w:spacing w:line="240" w:lineRule="auto"/>
        <w:rPr>
          <w:sz w:val="8"/>
          <w:szCs w:val="8"/>
        </w:rPr>
      </w:pPr>
    </w:p>
    <w:p w:rsidR="00D21CC3" w:rsidRPr="00263C03" w:rsidRDefault="00D21CC3" w:rsidP="006E71F0">
      <w:pPr>
        <w:spacing w:line="276" w:lineRule="auto"/>
        <w:rPr>
          <w:b/>
        </w:rPr>
      </w:pPr>
      <w:r w:rsidRPr="00263C03">
        <w:rPr>
          <w:b/>
        </w:rPr>
        <w:t xml:space="preserve">Output </w:t>
      </w:r>
      <w:r w:rsidRPr="00263C03">
        <w:rPr>
          <w:b/>
        </w:rPr>
        <w:sym w:font="Wingdings" w:char="F0F0"/>
      </w:r>
    </w:p>
    <w:p w:rsidR="00D21CC3" w:rsidRDefault="00FD3B3E" w:rsidP="00D21CC3">
      <w:pPr>
        <w:pBdr>
          <w:top w:val="single" w:sz="4" w:space="1" w:color="auto"/>
          <w:left w:val="single" w:sz="4" w:space="4" w:color="auto"/>
          <w:bottom w:val="single" w:sz="4" w:space="1" w:color="auto"/>
          <w:right w:val="single" w:sz="4" w:space="4" w:color="auto"/>
        </w:pBdr>
        <w:spacing w:line="240" w:lineRule="auto"/>
      </w:pPr>
      <w:r>
        <w:rPr>
          <w:noProof/>
        </w:rPr>
        <w:drawing>
          <wp:anchor distT="0" distB="0" distL="114300" distR="114300" simplePos="0" relativeHeight="251660288" behindDoc="0" locked="0" layoutInCell="1" allowOverlap="1" wp14:anchorId="0337A3E8" wp14:editId="0897BCD9">
            <wp:simplePos x="0" y="0"/>
            <wp:positionH relativeFrom="column">
              <wp:posOffset>-1270</wp:posOffset>
            </wp:positionH>
            <wp:positionV relativeFrom="paragraph">
              <wp:posOffset>65550</wp:posOffset>
            </wp:positionV>
            <wp:extent cx="1741805" cy="457200"/>
            <wp:effectExtent l="0" t="0" r="0" b="0"/>
            <wp:wrapNone/>
            <wp:docPr id="22" name="Grafik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741805" cy="457200"/>
                    </a:xfrm>
                    <a:prstGeom prst="rect">
                      <a:avLst/>
                    </a:prstGeom>
                  </pic:spPr>
                </pic:pic>
              </a:graphicData>
            </a:graphic>
            <wp14:sizeRelH relativeFrom="page">
              <wp14:pctWidth>0</wp14:pctWidth>
            </wp14:sizeRelH>
            <wp14:sizeRelV relativeFrom="page">
              <wp14:pctHeight>0</wp14:pctHeight>
            </wp14:sizeRelV>
          </wp:anchor>
        </w:drawing>
      </w:r>
    </w:p>
    <w:p w:rsidR="00D21CC3" w:rsidRDefault="00D21CC3" w:rsidP="00D21CC3">
      <w:pPr>
        <w:pBdr>
          <w:top w:val="single" w:sz="4" w:space="1" w:color="auto"/>
          <w:left w:val="single" w:sz="4" w:space="4" w:color="auto"/>
          <w:bottom w:val="single" w:sz="4" w:space="1" w:color="auto"/>
          <w:right w:val="single" w:sz="4" w:space="4" w:color="auto"/>
        </w:pBdr>
        <w:spacing w:line="240" w:lineRule="auto"/>
      </w:pPr>
    </w:p>
    <w:p w:rsidR="00D21CC3" w:rsidRDefault="00D21CC3" w:rsidP="00D21CC3">
      <w:pPr>
        <w:pBdr>
          <w:top w:val="single" w:sz="4" w:space="1" w:color="auto"/>
          <w:left w:val="single" w:sz="4" w:space="4" w:color="auto"/>
          <w:bottom w:val="single" w:sz="4" w:space="1" w:color="auto"/>
          <w:right w:val="single" w:sz="4" w:space="4" w:color="auto"/>
        </w:pBdr>
        <w:spacing w:line="240" w:lineRule="auto"/>
      </w:pPr>
    </w:p>
    <w:p w:rsidR="009C1B32" w:rsidRDefault="009C1B32"/>
    <w:sectPr w:rsidR="009C1B32">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65" w:rsidRDefault="00A31565" w:rsidP="00263C03">
      <w:pPr>
        <w:spacing w:line="240" w:lineRule="auto"/>
      </w:pPr>
      <w:r>
        <w:separator/>
      </w:r>
    </w:p>
  </w:endnote>
  <w:endnote w:type="continuationSeparator" w:id="0">
    <w:p w:rsidR="00A31565" w:rsidRDefault="00A31565" w:rsidP="00263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263C03" w:rsidRPr="000D6B74" w:rsidTr="000D6B74">
      <w:tc>
        <w:tcPr>
          <w:tcW w:w="3070" w:type="dxa"/>
        </w:tcPr>
        <w:p w:rsidR="00263C03" w:rsidRPr="000D6B74" w:rsidRDefault="00263C03">
          <w:pPr>
            <w:pStyle w:val="Fuzeile"/>
            <w:rPr>
              <w:b/>
              <w:sz w:val="16"/>
              <w:szCs w:val="16"/>
            </w:rPr>
          </w:pPr>
          <w:r w:rsidRPr="000D6B74">
            <w:rPr>
              <w:b/>
              <w:sz w:val="16"/>
              <w:szCs w:val="16"/>
            </w:rPr>
            <w:t>Rüdiger Meyer</w:t>
          </w:r>
        </w:p>
      </w:tc>
      <w:tc>
        <w:tcPr>
          <w:tcW w:w="3070" w:type="dxa"/>
        </w:tcPr>
        <w:p w:rsidR="00263C03" w:rsidRPr="000D6B74" w:rsidRDefault="00263C03" w:rsidP="000D6B74">
          <w:pPr>
            <w:pStyle w:val="Fuzeile"/>
            <w:jc w:val="center"/>
            <w:rPr>
              <w:b/>
              <w:sz w:val="16"/>
              <w:szCs w:val="16"/>
            </w:rPr>
          </w:pPr>
          <w:r w:rsidRPr="00026B7B">
            <w:rPr>
              <w:b/>
              <w:sz w:val="16"/>
              <w:szCs w:val="16"/>
            </w:rPr>
            <w:fldChar w:fldCharType="begin"/>
          </w:r>
          <w:r w:rsidRPr="00026B7B">
            <w:rPr>
              <w:b/>
              <w:sz w:val="16"/>
              <w:szCs w:val="16"/>
            </w:rPr>
            <w:instrText>PAGE   \* MERGEFORMAT</w:instrText>
          </w:r>
          <w:r w:rsidRPr="00026B7B">
            <w:rPr>
              <w:b/>
              <w:sz w:val="16"/>
              <w:szCs w:val="16"/>
            </w:rPr>
            <w:fldChar w:fldCharType="separate"/>
          </w:r>
          <w:r w:rsidR="00053CE8">
            <w:rPr>
              <w:b/>
              <w:noProof/>
              <w:sz w:val="16"/>
              <w:szCs w:val="16"/>
            </w:rPr>
            <w:t>1</w:t>
          </w:r>
          <w:r w:rsidRPr="00026B7B">
            <w:rPr>
              <w:b/>
              <w:sz w:val="16"/>
              <w:szCs w:val="16"/>
            </w:rPr>
            <w:fldChar w:fldCharType="end"/>
          </w:r>
        </w:p>
      </w:tc>
      <w:tc>
        <w:tcPr>
          <w:tcW w:w="3071" w:type="dxa"/>
        </w:tcPr>
        <w:p w:rsidR="00263C03" w:rsidRPr="000D6B74" w:rsidRDefault="00263C03" w:rsidP="00435661">
          <w:pPr>
            <w:pStyle w:val="Fuzeile"/>
            <w:jc w:val="right"/>
            <w:rPr>
              <w:b/>
              <w:sz w:val="16"/>
              <w:szCs w:val="16"/>
            </w:rPr>
          </w:pPr>
          <w:r>
            <w:rPr>
              <w:b/>
              <w:sz w:val="16"/>
              <w:szCs w:val="16"/>
            </w:rPr>
            <w:t xml:space="preserve">FW Murnau </w:t>
          </w:r>
          <w:r w:rsidRPr="000D6B74">
            <w:rPr>
              <w:b/>
              <w:sz w:val="16"/>
              <w:szCs w:val="16"/>
            </w:rPr>
            <w:t xml:space="preserve">Gesamtschule </w:t>
          </w:r>
          <w:r>
            <w:rPr>
              <w:b/>
              <w:sz w:val="16"/>
              <w:szCs w:val="16"/>
            </w:rPr>
            <w:t>Bielefeld</w:t>
          </w:r>
        </w:p>
      </w:tc>
    </w:tr>
  </w:tbl>
  <w:p w:rsidR="00263C03" w:rsidRPr="000D6B74" w:rsidRDefault="00263C03">
    <w:pPr>
      <w:pStyle w:val="Fuzeil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65" w:rsidRDefault="00A31565" w:rsidP="00263C03">
      <w:pPr>
        <w:spacing w:line="240" w:lineRule="auto"/>
      </w:pPr>
      <w:r>
        <w:separator/>
      </w:r>
    </w:p>
  </w:footnote>
  <w:footnote w:type="continuationSeparator" w:id="0">
    <w:p w:rsidR="00A31565" w:rsidRDefault="00A31565" w:rsidP="00263C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0946DC" w:rsidRPr="006A6B60" w:rsidTr="006A6B60">
      <w:tc>
        <w:tcPr>
          <w:tcW w:w="4605" w:type="dxa"/>
        </w:tcPr>
        <w:p w:rsidR="000946DC" w:rsidRPr="006A6B60" w:rsidRDefault="000946DC">
          <w:pPr>
            <w:pStyle w:val="Kopfzeile"/>
            <w:rPr>
              <w:rFonts w:ascii="Courier New" w:hAnsi="Courier New" w:cs="Courier New"/>
              <w:b/>
              <w:sz w:val="20"/>
              <w:szCs w:val="20"/>
            </w:rPr>
          </w:pPr>
          <w:r>
            <w:rPr>
              <w:rFonts w:ascii="Courier New" w:hAnsi="Courier New" w:cs="Courier New"/>
              <w:b/>
              <w:sz w:val="20"/>
              <w:szCs w:val="20"/>
            </w:rPr>
            <w:t>INFOR</w:t>
          </w:r>
          <w:r w:rsidRPr="006A6B60">
            <w:rPr>
              <w:rFonts w:ascii="Courier New" w:hAnsi="Courier New" w:cs="Courier New"/>
              <w:b/>
              <w:sz w:val="20"/>
              <w:szCs w:val="20"/>
            </w:rPr>
            <w:t>MATIK</w:t>
          </w:r>
        </w:p>
      </w:tc>
      <w:tc>
        <w:tcPr>
          <w:tcW w:w="4606" w:type="dxa"/>
        </w:tcPr>
        <w:p w:rsidR="000946DC" w:rsidRPr="006A6B60" w:rsidRDefault="000946DC" w:rsidP="006A6B60">
          <w:pPr>
            <w:pStyle w:val="Kopfzeile"/>
            <w:jc w:val="right"/>
            <w:rPr>
              <w:rFonts w:ascii="Courier New" w:hAnsi="Courier New" w:cs="Courier New"/>
              <w:b/>
              <w:sz w:val="20"/>
              <w:szCs w:val="20"/>
            </w:rPr>
          </w:pPr>
          <w:r>
            <w:rPr>
              <w:rFonts w:ascii="Courier New" w:hAnsi="Courier New" w:cs="Courier New"/>
              <w:b/>
              <w:sz w:val="20"/>
              <w:szCs w:val="20"/>
            </w:rPr>
            <w:t>HTML5 - MathML</w:t>
          </w:r>
        </w:p>
      </w:tc>
    </w:tr>
  </w:tbl>
  <w:p w:rsidR="000946DC" w:rsidRPr="006A6B60" w:rsidRDefault="000946DC">
    <w:pPr>
      <w:pStyle w:val="Kopfzeile"/>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03"/>
    <w:rsid w:val="00023BFA"/>
    <w:rsid w:val="00053CE8"/>
    <w:rsid w:val="0007097C"/>
    <w:rsid w:val="000946DC"/>
    <w:rsid w:val="00263C03"/>
    <w:rsid w:val="002944C8"/>
    <w:rsid w:val="003B2FF0"/>
    <w:rsid w:val="003F5AD7"/>
    <w:rsid w:val="00420DA8"/>
    <w:rsid w:val="00571FE2"/>
    <w:rsid w:val="006566D3"/>
    <w:rsid w:val="00676783"/>
    <w:rsid w:val="006E71F0"/>
    <w:rsid w:val="00765EAF"/>
    <w:rsid w:val="007C4932"/>
    <w:rsid w:val="008B619C"/>
    <w:rsid w:val="009C1B32"/>
    <w:rsid w:val="00A31565"/>
    <w:rsid w:val="00AF01BE"/>
    <w:rsid w:val="00B7495E"/>
    <w:rsid w:val="00D21CC3"/>
    <w:rsid w:val="00DA5CCA"/>
    <w:rsid w:val="00DE0519"/>
    <w:rsid w:val="00E51AAE"/>
    <w:rsid w:val="00FD3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63C0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3C03"/>
    <w:rPr>
      <w:sz w:val="24"/>
      <w:szCs w:val="24"/>
    </w:rPr>
  </w:style>
  <w:style w:type="paragraph" w:styleId="Fuzeile">
    <w:name w:val="footer"/>
    <w:basedOn w:val="Standard"/>
    <w:link w:val="FuzeileZchn"/>
    <w:uiPriority w:val="99"/>
    <w:rsid w:val="00263C0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3C03"/>
    <w:rPr>
      <w:sz w:val="24"/>
      <w:szCs w:val="24"/>
    </w:rPr>
  </w:style>
  <w:style w:type="paragraph" w:styleId="Sprechblasentext">
    <w:name w:val="Balloon Text"/>
    <w:basedOn w:val="Standard"/>
    <w:link w:val="SprechblasentextZchn"/>
    <w:rsid w:val="00263C0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63C03"/>
    <w:rPr>
      <w:rFonts w:ascii="Tahoma" w:hAnsi="Tahoma" w:cs="Tahoma"/>
      <w:sz w:val="16"/>
      <w:szCs w:val="16"/>
    </w:rPr>
  </w:style>
  <w:style w:type="table" w:styleId="Tabellenraster">
    <w:name w:val="Table Grid"/>
    <w:basedOn w:val="NormaleTabelle"/>
    <w:uiPriority w:val="59"/>
    <w:rsid w:val="00263C03"/>
    <w:pPr>
      <w:spacing w:line="240" w:lineRule="auto"/>
    </w:pPr>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263C03"/>
    <w:rPr>
      <w:color w:val="0000FF" w:themeColor="hyperlink"/>
      <w:u w:val="single"/>
    </w:rPr>
  </w:style>
  <w:style w:type="character" w:styleId="Platzhaltertext">
    <w:name w:val="Placeholder Text"/>
    <w:basedOn w:val="Absatz-Standardschriftart"/>
    <w:uiPriority w:val="99"/>
    <w:semiHidden/>
    <w:rsid w:val="00DA5CCA"/>
    <w:rPr>
      <w:color w:val="808080"/>
    </w:rPr>
  </w:style>
  <w:style w:type="paragraph" w:styleId="HTMLVorformatiert">
    <w:name w:val="HTML Preformatted"/>
    <w:basedOn w:val="Standard"/>
    <w:link w:val="HTMLVorformatiertZchn"/>
    <w:uiPriority w:val="99"/>
    <w:unhideWhenUsed/>
    <w:rsid w:val="0057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71FE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63C0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3C03"/>
    <w:rPr>
      <w:sz w:val="24"/>
      <w:szCs w:val="24"/>
    </w:rPr>
  </w:style>
  <w:style w:type="paragraph" w:styleId="Fuzeile">
    <w:name w:val="footer"/>
    <w:basedOn w:val="Standard"/>
    <w:link w:val="FuzeileZchn"/>
    <w:uiPriority w:val="99"/>
    <w:rsid w:val="00263C0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3C03"/>
    <w:rPr>
      <w:sz w:val="24"/>
      <w:szCs w:val="24"/>
    </w:rPr>
  </w:style>
  <w:style w:type="paragraph" w:styleId="Sprechblasentext">
    <w:name w:val="Balloon Text"/>
    <w:basedOn w:val="Standard"/>
    <w:link w:val="SprechblasentextZchn"/>
    <w:rsid w:val="00263C0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63C03"/>
    <w:rPr>
      <w:rFonts w:ascii="Tahoma" w:hAnsi="Tahoma" w:cs="Tahoma"/>
      <w:sz w:val="16"/>
      <w:szCs w:val="16"/>
    </w:rPr>
  </w:style>
  <w:style w:type="table" w:styleId="Tabellenraster">
    <w:name w:val="Table Grid"/>
    <w:basedOn w:val="NormaleTabelle"/>
    <w:uiPriority w:val="59"/>
    <w:rsid w:val="00263C03"/>
    <w:pPr>
      <w:spacing w:line="240" w:lineRule="auto"/>
    </w:pPr>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263C03"/>
    <w:rPr>
      <w:color w:val="0000FF" w:themeColor="hyperlink"/>
      <w:u w:val="single"/>
    </w:rPr>
  </w:style>
  <w:style w:type="character" w:styleId="Platzhaltertext">
    <w:name w:val="Placeholder Text"/>
    <w:basedOn w:val="Absatz-Standardschriftart"/>
    <w:uiPriority w:val="99"/>
    <w:semiHidden/>
    <w:rsid w:val="00DA5CCA"/>
    <w:rPr>
      <w:color w:val="808080"/>
    </w:rPr>
  </w:style>
  <w:style w:type="paragraph" w:styleId="HTMLVorformatiert">
    <w:name w:val="HTML Preformatted"/>
    <w:basedOn w:val="Standard"/>
    <w:link w:val="HTMLVorformatiertZchn"/>
    <w:uiPriority w:val="99"/>
    <w:unhideWhenUsed/>
    <w:rsid w:val="0057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71FE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6969">
      <w:bodyDiv w:val="1"/>
      <w:marLeft w:val="0"/>
      <w:marRight w:val="0"/>
      <w:marTop w:val="0"/>
      <w:marBottom w:val="0"/>
      <w:divBdr>
        <w:top w:val="none" w:sz="0" w:space="0" w:color="auto"/>
        <w:left w:val="none" w:sz="0" w:space="0" w:color="auto"/>
        <w:bottom w:val="none" w:sz="0" w:space="0" w:color="auto"/>
        <w:right w:val="none" w:sz="0" w:space="0" w:color="auto"/>
      </w:divBdr>
    </w:div>
    <w:div w:id="882206721">
      <w:bodyDiv w:val="1"/>
      <w:marLeft w:val="0"/>
      <w:marRight w:val="0"/>
      <w:marTop w:val="0"/>
      <w:marBottom w:val="0"/>
      <w:divBdr>
        <w:top w:val="none" w:sz="0" w:space="0" w:color="auto"/>
        <w:left w:val="none" w:sz="0" w:space="0" w:color="auto"/>
        <w:bottom w:val="none" w:sz="0" w:space="0" w:color="auto"/>
        <w:right w:val="none" w:sz="0" w:space="0" w:color="auto"/>
      </w:divBdr>
    </w:div>
    <w:div w:id="1326318962">
      <w:bodyDiv w:val="1"/>
      <w:marLeft w:val="0"/>
      <w:marRight w:val="0"/>
      <w:marTop w:val="0"/>
      <w:marBottom w:val="0"/>
      <w:divBdr>
        <w:top w:val="none" w:sz="0" w:space="0" w:color="auto"/>
        <w:left w:val="none" w:sz="0" w:space="0" w:color="auto"/>
        <w:bottom w:val="none" w:sz="0" w:space="0" w:color="auto"/>
        <w:right w:val="none" w:sz="0" w:space="0" w:color="auto"/>
      </w:divBdr>
    </w:div>
    <w:div w:id="1446343718">
      <w:bodyDiv w:val="1"/>
      <w:marLeft w:val="0"/>
      <w:marRight w:val="0"/>
      <w:marTop w:val="0"/>
      <w:marBottom w:val="0"/>
      <w:divBdr>
        <w:top w:val="none" w:sz="0" w:space="0" w:color="auto"/>
        <w:left w:val="none" w:sz="0" w:space="0" w:color="auto"/>
        <w:bottom w:val="none" w:sz="0" w:space="0" w:color="auto"/>
        <w:right w:val="none" w:sz="0" w:space="0" w:color="auto"/>
      </w:divBdr>
    </w:div>
    <w:div w:id="20437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gorupec.awardspace.com/mathml.xhtml" TargetMode="External"/><Relationship Id="rId12" Type="http://schemas.openxmlformats.org/officeDocument/2006/relationships/image" Target="media/image5.png"/><Relationship Id="rId17" Type="http://schemas.openxmlformats.org/officeDocument/2006/relationships/image" Target="media/image10.pn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1594</Words>
  <Characters>10048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meyr</dc:creator>
  <cp:lastModifiedBy>meyr</cp:lastModifiedBy>
  <cp:revision>7</cp:revision>
  <cp:lastPrinted>2017-10-28T16:04:00Z</cp:lastPrinted>
  <dcterms:created xsi:type="dcterms:W3CDTF">2017-10-28T13:25:00Z</dcterms:created>
  <dcterms:modified xsi:type="dcterms:W3CDTF">2017-10-28T16:13:00Z</dcterms:modified>
</cp:coreProperties>
</file>