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B4451" w:rsidRPr="00CB4451" w:rsidRDefault="00CB4451" w:rsidP="00CB445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de-DE"/>
        </w:rPr>
      </w:pPr>
      <w:r w:rsidRPr="00CB4451">
        <w:rPr>
          <w:rFonts w:eastAsia="Times New Roman"/>
          <w:b/>
          <w:bCs/>
          <w:sz w:val="36"/>
          <w:szCs w:val="36"/>
          <w:lang w:eastAsia="de-DE"/>
        </w:rPr>
        <w:fldChar w:fldCharType="begin"/>
      </w:r>
      <w:r w:rsidRPr="00CB4451">
        <w:rPr>
          <w:rFonts w:eastAsia="Times New Roman"/>
          <w:b/>
          <w:bCs/>
          <w:sz w:val="36"/>
          <w:szCs w:val="36"/>
          <w:lang w:eastAsia="de-DE"/>
        </w:rPr>
        <w:instrText xml:space="preserve"> HYPERLINK "http://www.ajaxschmiede.de/canvas/einfuehrung-in-canvas/" </w:instrText>
      </w:r>
      <w:r w:rsidRPr="00CB4451">
        <w:rPr>
          <w:rFonts w:eastAsia="Times New Roman"/>
          <w:b/>
          <w:bCs/>
          <w:sz w:val="36"/>
          <w:szCs w:val="36"/>
          <w:lang w:eastAsia="de-DE"/>
        </w:rPr>
        <w:fldChar w:fldCharType="separate"/>
      </w:r>
      <w:r w:rsidRPr="00CB4451">
        <w:rPr>
          <w:rFonts w:eastAsia="Times New Roman"/>
          <w:b/>
          <w:bCs/>
          <w:color w:val="0000FF"/>
          <w:sz w:val="36"/>
          <w:szCs w:val="36"/>
          <w:u w:val="single"/>
          <w:lang w:eastAsia="de-DE"/>
        </w:rPr>
        <w:t xml:space="preserve">Einführung in </w:t>
      </w:r>
      <w:proofErr w:type="spellStart"/>
      <w:r w:rsidRPr="00CB4451">
        <w:rPr>
          <w:rFonts w:eastAsia="Times New Roman"/>
          <w:b/>
          <w:bCs/>
          <w:color w:val="0000FF"/>
          <w:sz w:val="36"/>
          <w:szCs w:val="36"/>
          <w:u w:val="single"/>
          <w:lang w:eastAsia="de-DE"/>
        </w:rPr>
        <w:t>Canvas</w:t>
      </w:r>
      <w:proofErr w:type="spellEnd"/>
      <w:r w:rsidRPr="00CB4451">
        <w:rPr>
          <w:rFonts w:eastAsia="Times New Roman"/>
          <w:b/>
          <w:bCs/>
          <w:sz w:val="36"/>
          <w:szCs w:val="36"/>
          <w:lang w:eastAsia="de-DE"/>
        </w:rPr>
        <w:fldChar w:fldCharType="end"/>
      </w:r>
    </w:p>
    <w:bookmarkEnd w:id="0"/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Da ich in letzter Zeit über einige </w:t>
      </w:r>
      <w:hyperlink r:id="rId7" w:history="1">
        <w:r w:rsidRPr="00CB4451">
          <w:rPr>
            <w:rFonts w:eastAsia="Times New Roman"/>
            <w:color w:val="0000FF"/>
            <w:u w:val="single"/>
            <w:lang w:eastAsia="de-DE"/>
          </w:rPr>
          <w:t>Projekte</w:t>
        </w:r>
      </w:hyperlink>
      <w:r w:rsidRPr="00CB4451">
        <w:rPr>
          <w:rFonts w:eastAsia="Times New Roman"/>
          <w:lang w:eastAsia="de-DE"/>
        </w:rPr>
        <w:t xml:space="preserve"> geschrieben habe, die auf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 beruhen, möchte ich über dessen Möglichkeiten und Funktionen in Form eines kleinen Tutorials berichten. In meinen Ausführungen orientiere ich mich an der Umsetzung im Mozilla Firefox und benutze als Grundlage die </w:t>
      </w:r>
      <w:hyperlink r:id="rId8" w:history="1">
        <w:r w:rsidRPr="00CB4451">
          <w:rPr>
            <w:rFonts w:eastAsia="Times New Roman"/>
            <w:color w:val="0000FF"/>
            <w:u w:val="single"/>
            <w:lang w:eastAsia="de-DE"/>
          </w:rPr>
          <w:t>englischsprachige Dokumentation</w:t>
        </w:r>
      </w:hyperlink>
      <w:r w:rsidRPr="00CB4451">
        <w:rPr>
          <w:rFonts w:eastAsia="Times New Roman"/>
          <w:lang w:eastAsia="de-DE"/>
        </w:rPr>
        <w:t xml:space="preserve"> von Mozilla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b/>
          <w:bCs/>
          <w:lang w:eastAsia="de-DE"/>
        </w:rPr>
        <w:t xml:space="preserve">Was ist </w:t>
      </w:r>
      <w:proofErr w:type="spellStart"/>
      <w:r w:rsidRPr="00CB4451">
        <w:rPr>
          <w:rFonts w:eastAsia="Times New Roman"/>
          <w:b/>
          <w:bCs/>
          <w:lang w:eastAsia="de-DE"/>
        </w:rPr>
        <w:t>Canvas</w:t>
      </w:r>
      <w:proofErr w:type="spellEnd"/>
      <w:r w:rsidRPr="00CB4451">
        <w:rPr>
          <w:rFonts w:eastAsia="Times New Roman"/>
          <w:b/>
          <w:bCs/>
          <w:lang w:eastAsia="de-DE"/>
        </w:rPr>
        <w:t>, wer unterstützt es und woher kommt es?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 ist ein grafisches Element, das mit HTML5 eingeführt werden wird. Mit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 ist es möglich Grafiken, Graphen und einfache Animationen mit Hilfe von Skript-Sprachen (vorrangig </w:t>
      </w:r>
      <w:proofErr w:type="spellStart"/>
      <w:r w:rsidRPr="00CB4451">
        <w:rPr>
          <w:rFonts w:eastAsia="Times New Roman"/>
          <w:lang w:eastAsia="de-DE"/>
        </w:rPr>
        <w:t>Javascript</w:t>
      </w:r>
      <w:proofErr w:type="spellEnd"/>
      <w:r w:rsidRPr="00CB4451">
        <w:rPr>
          <w:rFonts w:eastAsia="Times New Roman"/>
          <w:lang w:eastAsia="de-DE"/>
        </w:rPr>
        <w:t xml:space="preserve">) dynamisch zu erzeugen. (Das Thema Animationen lasse ich in diesem Artikel außen vor.) Der aktuelle </w:t>
      </w:r>
      <w:proofErr w:type="spellStart"/>
      <w:r w:rsidRPr="00CB4451">
        <w:rPr>
          <w:rFonts w:eastAsia="Times New Roman"/>
          <w:lang w:eastAsia="de-DE"/>
        </w:rPr>
        <w:t>Spezifikationvorschlag</w:t>
      </w:r>
      <w:proofErr w:type="spellEnd"/>
      <w:r w:rsidRPr="00CB4451">
        <w:rPr>
          <w:rFonts w:eastAsia="Times New Roman"/>
          <w:lang w:eastAsia="de-DE"/>
        </w:rPr>
        <w:t xml:space="preserve"> ist auf der Seite </w:t>
      </w:r>
      <w:hyperlink r:id="rId9" w:history="1">
        <w:r w:rsidRPr="00CB4451">
          <w:rPr>
            <w:rFonts w:eastAsia="Times New Roman"/>
            <w:color w:val="0000FF"/>
            <w:u w:val="single"/>
            <w:lang w:eastAsia="de-DE"/>
          </w:rPr>
          <w:t>http://www.whatwg.org</w:t>
        </w:r>
      </w:hyperlink>
      <w:r w:rsidRPr="00CB4451">
        <w:rPr>
          <w:rFonts w:eastAsia="Times New Roman"/>
          <w:lang w:eastAsia="de-DE"/>
        </w:rPr>
        <w:t xml:space="preserve"> einzusehen.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Das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-Element wurde ursprünglich von Apple im </w:t>
      </w:r>
      <w:hyperlink r:id="rId10" w:anchor="dashboard" w:history="1">
        <w:r w:rsidRPr="00CB4451">
          <w:rPr>
            <w:rFonts w:eastAsia="Times New Roman"/>
            <w:color w:val="0000FF"/>
            <w:u w:val="single"/>
            <w:lang w:eastAsia="de-DE"/>
          </w:rPr>
          <w:t>OS X Dashboard</w:t>
        </w:r>
      </w:hyperlink>
      <w:r w:rsidRPr="00CB4451">
        <w:rPr>
          <w:rFonts w:eastAsia="Times New Roman"/>
          <w:lang w:eastAsia="de-DE"/>
        </w:rPr>
        <w:t xml:space="preserve"> zum skriptbasierten Erstellen von Minianwendungen (sogenannten </w:t>
      </w:r>
      <w:proofErr w:type="spellStart"/>
      <w:r w:rsidRPr="00CB4451">
        <w:rPr>
          <w:rFonts w:eastAsia="Times New Roman"/>
          <w:lang w:eastAsia="de-DE"/>
        </w:rPr>
        <w:t>Widgets</w:t>
      </w:r>
      <w:proofErr w:type="spellEnd"/>
      <w:r w:rsidRPr="00CB4451">
        <w:rPr>
          <w:rFonts w:eastAsia="Times New Roman"/>
          <w:lang w:eastAsia="de-DE"/>
        </w:rPr>
        <w:t xml:space="preserve">) ins Leben gerufen und wurde somit vom hauseigenen Browser Safari unterstützt. Der Support seitens Mozilla begann mit der Gecko-Engine in Version 1.8, die im Firefox 1.5 verwendet wurde. Opera kommt ab Versionsnummer 9 mit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 zu </w:t>
      </w:r>
      <w:proofErr w:type="gramStart"/>
      <w:r w:rsidRPr="00CB4451">
        <w:rPr>
          <w:rFonts w:eastAsia="Times New Roman"/>
          <w:lang w:eastAsia="de-DE"/>
        </w:rPr>
        <w:t>recht</w:t>
      </w:r>
      <w:proofErr w:type="gramEnd"/>
      <w:r w:rsidRPr="00CB4451">
        <w:rPr>
          <w:rFonts w:eastAsia="Times New Roman"/>
          <w:lang w:eastAsia="de-DE"/>
        </w:rPr>
        <w:t>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Einzig der Internet Explorer (in allen Varianten) bietet keine Unterstützung des Elementes. Bisher ist dies auch nicht geplant, wie ich bereits in meinem Beitrag über die </w:t>
      </w:r>
      <w:hyperlink r:id="rId11" w:history="1">
        <w:r w:rsidRPr="00CB4451">
          <w:rPr>
            <w:rFonts w:eastAsia="Times New Roman"/>
            <w:color w:val="0000FF"/>
            <w:u w:val="single"/>
            <w:lang w:eastAsia="de-DE"/>
          </w:rPr>
          <w:t>IE8-Beta</w:t>
        </w:r>
      </w:hyperlink>
      <w:r w:rsidRPr="00CB4451">
        <w:rPr>
          <w:rFonts w:eastAsia="Times New Roman"/>
          <w:lang w:eastAsia="de-DE"/>
        </w:rPr>
        <w:t xml:space="preserve"> erwähnte. Abhilfe schafft das </w:t>
      </w:r>
      <w:hyperlink r:id="rId12" w:history="1">
        <w:proofErr w:type="spellStart"/>
        <w:r w:rsidRPr="00CB4451">
          <w:rPr>
            <w:rFonts w:eastAsia="Times New Roman"/>
            <w:color w:val="0000FF"/>
            <w:u w:val="single"/>
            <w:lang w:eastAsia="de-DE"/>
          </w:rPr>
          <w:t>ExplorerCanvas</w:t>
        </w:r>
        <w:proofErr w:type="spellEnd"/>
      </w:hyperlink>
      <w:r w:rsidRPr="00CB4451">
        <w:rPr>
          <w:rFonts w:eastAsia="Times New Roman"/>
          <w:lang w:eastAsia="de-DE"/>
        </w:rPr>
        <w:t>-Skript, das dem Internet Explorer die fehlende Unterstützung nachliefert.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b/>
          <w:bCs/>
          <w:lang w:eastAsia="de-DE"/>
        </w:rPr>
        <w:t>Einbau in den Quellcode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Wie jedes andere HTML-Element wird das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-Element im Quellcode eingebettet. Hierbei ist zu beachten, dass man die Ausmaße der anzuzeigenden Grafik über </w:t>
      </w:r>
      <w:proofErr w:type="spellStart"/>
      <w:r w:rsidRPr="00CB4451">
        <w:rPr>
          <w:rFonts w:eastAsia="Times New Roman"/>
          <w:i/>
          <w:iCs/>
          <w:lang w:eastAsia="de-DE"/>
        </w:rPr>
        <w:t>width</w:t>
      </w:r>
      <w:proofErr w:type="spellEnd"/>
      <w:r w:rsidRPr="00CB4451">
        <w:rPr>
          <w:rFonts w:eastAsia="Times New Roman"/>
          <w:lang w:eastAsia="de-DE"/>
        </w:rPr>
        <w:t xml:space="preserve"> und </w:t>
      </w:r>
      <w:proofErr w:type="spellStart"/>
      <w:r w:rsidRPr="00CB4451">
        <w:rPr>
          <w:rFonts w:eastAsia="Times New Roman"/>
          <w:i/>
          <w:iCs/>
          <w:lang w:eastAsia="de-DE"/>
        </w:rPr>
        <w:t>height</w:t>
      </w:r>
      <w:proofErr w:type="spellEnd"/>
      <w:r w:rsidRPr="00CB4451">
        <w:rPr>
          <w:rFonts w:eastAsia="Times New Roman"/>
          <w:lang w:eastAsia="de-DE"/>
        </w:rPr>
        <w:t xml:space="preserve"> angibt.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6432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&lt;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id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="canvas1"</w:t>
            </w:r>
            <w:r w:rsidRPr="00CB4451"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width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="400"</w:t>
            </w:r>
            <w:r w:rsidRPr="00CB4451"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height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="100"&gt;&lt;/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&gt;</w:t>
            </w:r>
          </w:p>
        </w:tc>
      </w:tr>
    </w:tbl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Der eigentliche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-Code ist in </w:t>
      </w:r>
      <w:proofErr w:type="spellStart"/>
      <w:r w:rsidRPr="00CB4451">
        <w:rPr>
          <w:rFonts w:eastAsia="Times New Roman"/>
          <w:lang w:eastAsia="de-DE"/>
        </w:rPr>
        <w:t>Javascript</w:t>
      </w:r>
      <w:proofErr w:type="spellEnd"/>
      <w:r w:rsidRPr="00CB4451">
        <w:rPr>
          <w:rFonts w:eastAsia="Times New Roman"/>
          <w:lang w:eastAsia="de-DE"/>
        </w:rPr>
        <w:t xml:space="preserve"> geschrieben und befindet sich im entsprechenden HTML-Tag. Es empfiehlt sich den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-Code in eine Funktion zu packen, die dann nach dem Laden der Seite aufgerufen wird. Dies erreicht man durch den </w:t>
      </w:r>
      <w:proofErr w:type="spellStart"/>
      <w:r w:rsidRPr="00CB4451">
        <w:rPr>
          <w:rFonts w:eastAsia="Times New Roman"/>
          <w:i/>
          <w:iCs/>
          <w:lang w:eastAsia="de-DE"/>
        </w:rPr>
        <w:t>onload</w:t>
      </w:r>
      <w:proofErr w:type="spellEnd"/>
      <w:r w:rsidRPr="00CB4451">
        <w:rPr>
          <w:rFonts w:eastAsia="Times New Roman"/>
          <w:lang w:eastAsia="de-DE"/>
        </w:rPr>
        <w:t xml:space="preserve">-Befehl, den man entweder direkt in HTML auf das body-Element anwendet oder per </w:t>
      </w:r>
      <w:proofErr w:type="spellStart"/>
      <w:r w:rsidRPr="00CB4451">
        <w:rPr>
          <w:rFonts w:eastAsia="Times New Roman"/>
          <w:lang w:eastAsia="de-DE"/>
        </w:rPr>
        <w:t>Javascript</w:t>
      </w:r>
      <w:proofErr w:type="spellEnd"/>
      <w:r w:rsidRPr="00CB4451">
        <w:rPr>
          <w:rFonts w:eastAsia="Times New Roman"/>
          <w:lang w:eastAsia="de-DE"/>
        </w:rPr>
        <w:t xml:space="preserve"> über Event-Methoden anhängt.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>in HTML: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711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&lt;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body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onload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="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draw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();"&gt;</w:t>
            </w:r>
          </w:p>
        </w:tc>
      </w:tr>
    </w:tbl>
    <w:p w:rsidR="00CB4451" w:rsidRDefault="00CB4451">
      <w:p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br w:type="page"/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lastRenderedPageBreak/>
        <w:t xml:space="preserve">in </w:t>
      </w:r>
      <w:proofErr w:type="spellStart"/>
      <w:r w:rsidRPr="00CB4451">
        <w:rPr>
          <w:rFonts w:eastAsia="Times New Roman"/>
          <w:lang w:eastAsia="de-DE"/>
        </w:rPr>
        <w:t>Javascript</w:t>
      </w:r>
      <w:proofErr w:type="spellEnd"/>
      <w:r w:rsidRPr="00CB4451">
        <w:rPr>
          <w:rFonts w:eastAsia="Times New Roman"/>
          <w:lang w:eastAsia="de-DE"/>
        </w:rPr>
        <w:t>: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4811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Default="00CB4451" w:rsidP="00CB4451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if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window.addEventListener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)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{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addEventListener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load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",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draw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false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);</w:t>
            </w:r>
          </w:p>
          <w:p w:rsidR="00CB4451" w:rsidRDefault="00CB4451" w:rsidP="00CB4451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</w:pP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}</w:t>
            </w:r>
          </w:p>
          <w:p w:rsid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e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lse</w:t>
            </w:r>
            <w:proofErr w:type="spellEnd"/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{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attachEvent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onload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",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draw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}</w:t>
            </w:r>
          </w:p>
        </w:tc>
      </w:tr>
    </w:tbl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Im </w:t>
      </w:r>
      <w:proofErr w:type="spellStart"/>
      <w:r w:rsidRPr="00CB4451">
        <w:rPr>
          <w:rFonts w:eastAsia="Times New Roman"/>
          <w:lang w:eastAsia="de-DE"/>
        </w:rPr>
        <w:t>Javascript</w:t>
      </w:r>
      <w:proofErr w:type="spellEnd"/>
      <w:r w:rsidRPr="00CB4451">
        <w:rPr>
          <w:rFonts w:eastAsia="Times New Roman"/>
          <w:lang w:eastAsia="de-DE"/>
        </w:rPr>
        <w:t xml:space="preserve">-Bereich wird die von mir </w:t>
      </w:r>
      <w:proofErr w:type="spellStart"/>
      <w:r w:rsidRPr="00CB4451">
        <w:rPr>
          <w:rFonts w:eastAsia="Times New Roman"/>
          <w:i/>
          <w:iCs/>
          <w:lang w:eastAsia="de-DE"/>
        </w:rPr>
        <w:t>draw</w:t>
      </w:r>
      <w:proofErr w:type="spellEnd"/>
      <w:r w:rsidRPr="00CB4451">
        <w:rPr>
          <w:rFonts w:eastAsia="Times New Roman"/>
          <w:lang w:eastAsia="de-DE"/>
        </w:rPr>
        <w:t xml:space="preserve"> genannte Funktion definiert.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proofErr w:type="spellStart"/>
      <w:r w:rsidRPr="00CB4451">
        <w:rPr>
          <w:rFonts w:eastAsia="Times New Roman"/>
          <w:b/>
          <w:bCs/>
          <w:lang w:eastAsia="de-DE"/>
        </w:rPr>
        <w:t>Canvas</w:t>
      </w:r>
      <w:proofErr w:type="spellEnd"/>
      <w:r w:rsidRPr="00CB4451">
        <w:rPr>
          <w:rFonts w:eastAsia="Times New Roman"/>
          <w:b/>
          <w:bCs/>
          <w:lang w:eastAsia="de-DE"/>
        </w:rPr>
        <w:t>-Methoden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Ich habe eine </w:t>
      </w:r>
      <w:hyperlink r:id="rId13" w:history="1">
        <w:r w:rsidRPr="00CB4451">
          <w:rPr>
            <w:rFonts w:eastAsia="Times New Roman"/>
            <w:color w:val="0000FF"/>
            <w:u w:val="single"/>
            <w:lang w:eastAsia="de-DE"/>
          </w:rPr>
          <w:t>Demonstrationsseite</w:t>
        </w:r>
      </w:hyperlink>
      <w:r w:rsidRPr="00CB4451">
        <w:rPr>
          <w:rFonts w:eastAsia="Times New Roman"/>
          <w:lang w:eastAsia="de-DE"/>
        </w:rPr>
        <w:t xml:space="preserve"> erstellt, in der alle hier vorgestellten Methoden angewandt werden. Hinweis: Scheinbar nicht alle Beispiele sind im IE mit </w:t>
      </w:r>
      <w:proofErr w:type="spellStart"/>
      <w:r w:rsidRPr="00CB4451">
        <w:rPr>
          <w:rFonts w:eastAsia="Times New Roman"/>
          <w:lang w:eastAsia="de-DE"/>
        </w:rPr>
        <w:t>ExplorerCanvas</w:t>
      </w:r>
      <w:proofErr w:type="spellEnd"/>
      <w:r w:rsidRPr="00CB4451">
        <w:rPr>
          <w:rFonts w:eastAsia="Times New Roman"/>
          <w:lang w:eastAsia="de-DE"/>
        </w:rPr>
        <w:t xml:space="preserve"> nachvollziehbar.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Eine </w:t>
      </w:r>
      <w:proofErr w:type="spellStart"/>
      <w:r w:rsidRPr="00CB4451">
        <w:rPr>
          <w:rFonts w:eastAsia="Times New Roman"/>
          <w:lang w:eastAsia="de-DE"/>
        </w:rPr>
        <w:t>draw</w:t>
      </w:r>
      <w:proofErr w:type="spellEnd"/>
      <w:r w:rsidRPr="00CB4451">
        <w:rPr>
          <w:rFonts w:eastAsia="Times New Roman"/>
          <w:lang w:eastAsia="de-DE"/>
        </w:rPr>
        <w:t>-Funktion sieht beispielsweise wie folgt aus: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6071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Default="00CB4451" w:rsidP="00CB4451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function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draw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{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var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document.getElementById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('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tutorial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');</w:t>
            </w:r>
          </w:p>
          <w:p w:rsidR="00CB4451" w:rsidRDefault="00CB4451" w:rsidP="00CB4451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</w:pPr>
          </w:p>
          <w:p w:rsidR="00CB4451" w:rsidRDefault="00CB4451" w:rsidP="00CB4451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if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canvas.getContext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)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{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canvas.getContext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('2d');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canvas.fillStyle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rgb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(200,0,0)";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canvas.fillRect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(10, 10, 55, 55);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}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}</w:t>
            </w:r>
          </w:p>
        </w:tc>
      </w:tr>
    </w:tbl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Die Abfrage nach der Funktion </w:t>
      </w:r>
      <w:proofErr w:type="spellStart"/>
      <w:r w:rsidRPr="00CB4451">
        <w:rPr>
          <w:rFonts w:eastAsia="Times New Roman"/>
          <w:i/>
          <w:iCs/>
          <w:lang w:eastAsia="de-DE"/>
        </w:rPr>
        <w:t>getContext</w:t>
      </w:r>
      <w:proofErr w:type="spellEnd"/>
      <w:r w:rsidRPr="00CB4451">
        <w:rPr>
          <w:rFonts w:eastAsia="Times New Roman"/>
          <w:lang w:eastAsia="de-DE"/>
        </w:rPr>
        <w:t xml:space="preserve"> dient dazu, festzustellen ob der Browser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 unterstützt und es somit zu keinen JS-Fehlern bei fehlendem Support kommt. Als erstes weist man einer Variable den Pfad zum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-Element zu, in das die Grafik hineingezeichnet werden soll, und wendet dann darauf die Methode </w:t>
      </w:r>
      <w:proofErr w:type="spellStart"/>
      <w:r w:rsidRPr="00CB4451">
        <w:rPr>
          <w:rFonts w:eastAsia="Times New Roman"/>
          <w:i/>
          <w:iCs/>
          <w:lang w:eastAsia="de-DE"/>
        </w:rPr>
        <w:t>getContext</w:t>
      </w:r>
      <w:proofErr w:type="spellEnd"/>
      <w:r w:rsidRPr="00CB4451">
        <w:rPr>
          <w:rFonts w:eastAsia="Times New Roman"/>
          <w:i/>
          <w:iCs/>
          <w:lang w:eastAsia="de-DE"/>
        </w:rPr>
        <w:t>(‘2d’)</w:t>
      </w:r>
      <w:r w:rsidRPr="00CB4451">
        <w:rPr>
          <w:rFonts w:eastAsia="Times New Roman"/>
          <w:lang w:eastAsia="de-DE"/>
        </w:rPr>
        <w:t xml:space="preserve"> an, mit der das Zeichnen eingeleitet wird.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b/>
          <w:bCs/>
          <w:lang w:eastAsia="de-DE"/>
        </w:rPr>
        <w:t>Rechtecke und Gestaltungsmöglichkeiten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Wie man dem oberen Beispiel entnehmen kann, werden einfarbige, gefüllte Rechtecke mit der Funktion </w:t>
      </w:r>
      <w:proofErr w:type="spellStart"/>
      <w:r w:rsidRPr="00CB4451">
        <w:rPr>
          <w:rFonts w:eastAsia="Times New Roman"/>
          <w:i/>
          <w:iCs/>
          <w:lang w:eastAsia="de-DE"/>
        </w:rPr>
        <w:t>fillRect</w:t>
      </w:r>
      <w:proofErr w:type="spellEnd"/>
      <w:r w:rsidRPr="00CB4451">
        <w:rPr>
          <w:rFonts w:eastAsia="Times New Roman"/>
          <w:lang w:eastAsia="de-DE"/>
        </w:rPr>
        <w:t xml:space="preserve"> gezeichnet.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fillRect</w:t>
      </w:r>
      <w:proofErr w:type="spellEnd"/>
      <w:r w:rsidRPr="00CB4451">
        <w:rPr>
          <w:rFonts w:eastAsia="Times New Roman"/>
          <w:lang w:eastAsia="de-DE"/>
        </w:rPr>
        <w:t>( x-Koordinate, y-Koordinate, Breite, Höhe )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Mittels </w:t>
      </w:r>
      <w:proofErr w:type="spellStart"/>
      <w:r w:rsidRPr="00CB4451">
        <w:rPr>
          <w:rFonts w:eastAsia="Times New Roman"/>
          <w:i/>
          <w:iCs/>
          <w:lang w:eastAsia="de-DE"/>
        </w:rPr>
        <w:t>fillStyle</w:t>
      </w:r>
      <w:proofErr w:type="spellEnd"/>
      <w:r w:rsidRPr="00CB4451">
        <w:rPr>
          <w:rFonts w:eastAsia="Times New Roman"/>
          <w:lang w:eastAsia="de-DE"/>
        </w:rPr>
        <w:t xml:space="preserve"> kann man die Farbe des darzustellenden Rechtecks festlegen. Erlaubt sind die gewohnten Angaben mit Farbnamen, im </w:t>
      </w:r>
      <w:proofErr w:type="spellStart"/>
      <w:r w:rsidRPr="00CB4451">
        <w:rPr>
          <w:rFonts w:eastAsia="Times New Roman"/>
          <w:lang w:eastAsia="de-DE"/>
        </w:rPr>
        <w:t>rgb</w:t>
      </w:r>
      <w:proofErr w:type="spellEnd"/>
      <w:r w:rsidRPr="00CB4451">
        <w:rPr>
          <w:rFonts w:eastAsia="Times New Roman"/>
          <w:lang w:eastAsia="de-DE"/>
        </w:rPr>
        <w:t>(a)-Format und Hexadezimalsystem.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Es ist ebenso möglich ein Rechteck nur mit Umrissen zu zeichnen. Dies wird über die Funktionen </w:t>
      </w:r>
      <w:proofErr w:type="spellStart"/>
      <w:r w:rsidRPr="00CB4451">
        <w:rPr>
          <w:rFonts w:eastAsia="Times New Roman"/>
          <w:i/>
          <w:iCs/>
          <w:lang w:eastAsia="de-DE"/>
        </w:rPr>
        <w:t>strokeRect</w:t>
      </w:r>
      <w:proofErr w:type="spellEnd"/>
      <w:r w:rsidRPr="00CB4451">
        <w:rPr>
          <w:rFonts w:eastAsia="Times New Roman"/>
          <w:lang w:eastAsia="de-DE"/>
        </w:rPr>
        <w:t xml:space="preserve"> und </w:t>
      </w:r>
      <w:proofErr w:type="spellStart"/>
      <w:r w:rsidRPr="00CB4451">
        <w:rPr>
          <w:rFonts w:eastAsia="Times New Roman"/>
          <w:i/>
          <w:iCs/>
          <w:lang w:eastAsia="de-DE"/>
        </w:rPr>
        <w:t>strokeStyle</w:t>
      </w:r>
      <w:proofErr w:type="spellEnd"/>
      <w:r w:rsidRPr="00CB4451">
        <w:rPr>
          <w:rFonts w:eastAsia="Times New Roman"/>
          <w:lang w:eastAsia="de-DE"/>
        </w:rPr>
        <w:t xml:space="preserve"> realisiert, die genauso benutzt werden können, wie die Methoden für ausgefüllte Rechtecke.</w:t>
      </w:r>
    </w:p>
    <w:p w:rsidR="00CB4451" w:rsidRDefault="00CB4451">
      <w:pPr>
        <w:rPr>
          <w:rFonts w:eastAsia="Times New Roman"/>
          <w:b/>
          <w:bCs/>
          <w:lang w:eastAsia="de-DE"/>
        </w:rPr>
      </w:pPr>
      <w:r>
        <w:rPr>
          <w:rFonts w:eastAsia="Times New Roman"/>
          <w:b/>
          <w:bCs/>
          <w:lang w:eastAsia="de-DE"/>
        </w:rPr>
        <w:br w:type="page"/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b/>
          <w:bCs/>
          <w:lang w:eastAsia="de-DE"/>
        </w:rPr>
        <w:lastRenderedPageBreak/>
        <w:t>Linien und freie Formen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Das Erstellen von Linien geschieht mit der Methode </w:t>
      </w:r>
      <w:proofErr w:type="spellStart"/>
      <w:r w:rsidRPr="00CB4451">
        <w:rPr>
          <w:rFonts w:eastAsia="Times New Roman"/>
          <w:i/>
          <w:iCs/>
          <w:lang w:eastAsia="de-DE"/>
        </w:rPr>
        <w:t>lineTo</w:t>
      </w:r>
      <w:proofErr w:type="spellEnd"/>
      <w:r w:rsidRPr="00CB4451">
        <w:rPr>
          <w:rFonts w:eastAsia="Times New Roman"/>
          <w:lang w:eastAsia="de-DE"/>
        </w:rPr>
        <w:t>, die als Parameter den Endpunkt der zu zeichnenden Gerade enthält.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lineTo</w:t>
      </w:r>
      <w:proofErr w:type="spellEnd"/>
      <w:r w:rsidRPr="00CB4451">
        <w:rPr>
          <w:rFonts w:eastAsia="Times New Roman"/>
          <w:lang w:eastAsia="de-DE"/>
        </w:rPr>
        <w:t>( x-Koordinate, y-Koordinate )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Um den Startpunkt der Geraden zu verlegen, nutzt man die Funktion </w:t>
      </w:r>
      <w:proofErr w:type="spellStart"/>
      <w:r w:rsidRPr="00CB4451">
        <w:rPr>
          <w:rFonts w:eastAsia="Times New Roman"/>
          <w:i/>
          <w:iCs/>
          <w:lang w:eastAsia="de-DE"/>
        </w:rPr>
        <w:t>moveTo</w:t>
      </w:r>
      <w:proofErr w:type="spellEnd"/>
      <w:r w:rsidRPr="00CB4451">
        <w:rPr>
          <w:rFonts w:eastAsia="Times New Roman"/>
          <w:lang w:eastAsia="de-DE"/>
        </w:rPr>
        <w:t xml:space="preserve">, die ebenfalls einen x- und y-Wert als Parameter erwartet. Durch </w:t>
      </w:r>
      <w:proofErr w:type="spellStart"/>
      <w:r w:rsidRPr="00CB4451">
        <w:rPr>
          <w:rFonts w:eastAsia="Times New Roman"/>
          <w:i/>
          <w:iCs/>
          <w:lang w:eastAsia="de-DE"/>
        </w:rPr>
        <w:t>moveTo</w:t>
      </w:r>
      <w:proofErr w:type="spellEnd"/>
      <w:r w:rsidRPr="00CB4451">
        <w:rPr>
          <w:rFonts w:eastAsia="Times New Roman"/>
          <w:lang w:eastAsia="de-DE"/>
        </w:rPr>
        <w:t xml:space="preserve"> kann man sich frei im (virtuellen) “Raum” bewegen.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moveTo</w:t>
      </w:r>
      <w:proofErr w:type="spellEnd"/>
      <w:r w:rsidRPr="00CB4451">
        <w:rPr>
          <w:rFonts w:eastAsia="Times New Roman"/>
          <w:lang w:eastAsia="de-DE"/>
        </w:rPr>
        <w:t>( x-Koordinate, y-Koordinate )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Um zusammengesetzte Linien zu zeichnen verwendet man die Path-Funktion, die mit </w:t>
      </w:r>
      <w:proofErr w:type="spellStart"/>
      <w:r w:rsidRPr="00CB4451">
        <w:rPr>
          <w:rFonts w:eastAsia="Times New Roman"/>
          <w:i/>
          <w:iCs/>
          <w:lang w:eastAsia="de-DE"/>
        </w:rPr>
        <w:t>beginPath</w:t>
      </w:r>
      <w:proofErr w:type="spellEnd"/>
      <w:r w:rsidRPr="00CB4451">
        <w:rPr>
          <w:rFonts w:eastAsia="Times New Roman"/>
          <w:lang w:eastAsia="de-DE"/>
        </w:rPr>
        <w:t xml:space="preserve"> eingeleitet wird. Die danach folgenden Anweisungen wie </w:t>
      </w:r>
      <w:proofErr w:type="spellStart"/>
      <w:r w:rsidRPr="00CB4451">
        <w:rPr>
          <w:rFonts w:eastAsia="Times New Roman"/>
          <w:i/>
          <w:iCs/>
          <w:lang w:eastAsia="de-DE"/>
        </w:rPr>
        <w:t>lineTo</w:t>
      </w:r>
      <w:proofErr w:type="spellEnd"/>
      <w:r w:rsidRPr="00CB4451">
        <w:rPr>
          <w:rFonts w:eastAsia="Times New Roman"/>
          <w:lang w:eastAsia="de-DE"/>
        </w:rPr>
        <w:t xml:space="preserve"> geben die Eckpunkte des Pfades an.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Mit den anschließend notierten Methoden </w:t>
      </w:r>
      <w:proofErr w:type="spellStart"/>
      <w:r w:rsidRPr="00CB4451">
        <w:rPr>
          <w:rFonts w:eastAsia="Times New Roman"/>
          <w:i/>
          <w:iCs/>
          <w:lang w:eastAsia="de-DE"/>
        </w:rPr>
        <w:t>fill</w:t>
      </w:r>
      <w:proofErr w:type="spellEnd"/>
      <w:r w:rsidRPr="00CB4451">
        <w:rPr>
          <w:rFonts w:eastAsia="Times New Roman"/>
          <w:lang w:eastAsia="de-DE"/>
        </w:rPr>
        <w:t xml:space="preserve"> oder </w:t>
      </w:r>
      <w:proofErr w:type="spellStart"/>
      <w:r w:rsidRPr="00CB4451">
        <w:rPr>
          <w:rFonts w:eastAsia="Times New Roman"/>
          <w:i/>
          <w:iCs/>
          <w:lang w:eastAsia="de-DE"/>
        </w:rPr>
        <w:t>stroke</w:t>
      </w:r>
      <w:proofErr w:type="spellEnd"/>
      <w:r w:rsidRPr="00CB4451">
        <w:rPr>
          <w:rFonts w:eastAsia="Times New Roman"/>
          <w:lang w:eastAsia="de-DE"/>
        </w:rPr>
        <w:t xml:space="preserve"> entscheidet man, ob die neu geschaffene Form ausgefüllt oder nur umrandet dargestellt werden soll. Es existiert auch eine </w:t>
      </w:r>
      <w:proofErr w:type="spellStart"/>
      <w:r w:rsidRPr="00CB4451">
        <w:rPr>
          <w:rFonts w:eastAsia="Times New Roman"/>
          <w:i/>
          <w:iCs/>
          <w:lang w:eastAsia="de-DE"/>
        </w:rPr>
        <w:t>closePath</w:t>
      </w:r>
      <w:r w:rsidRPr="00CB4451">
        <w:rPr>
          <w:rFonts w:eastAsia="Times New Roman"/>
          <w:lang w:eastAsia="de-DE"/>
        </w:rPr>
        <w:t>-Method</w:t>
      </w:r>
      <w:proofErr w:type="spellEnd"/>
      <w:r w:rsidRPr="00CB4451">
        <w:rPr>
          <w:rFonts w:eastAsia="Times New Roman"/>
          <w:lang w:eastAsia="de-DE"/>
        </w:rPr>
        <w:t xml:space="preserve"> zum Festlegen des </w:t>
      </w:r>
      <w:proofErr w:type="gramStart"/>
      <w:r w:rsidRPr="00CB4451">
        <w:rPr>
          <w:rFonts w:eastAsia="Times New Roman"/>
          <w:lang w:eastAsia="de-DE"/>
        </w:rPr>
        <w:t>Pfadendes</w:t>
      </w:r>
      <w:proofErr w:type="gramEnd"/>
      <w:r w:rsidRPr="00CB4451">
        <w:rPr>
          <w:rFonts w:eastAsia="Times New Roman"/>
          <w:lang w:eastAsia="de-DE"/>
        </w:rPr>
        <w:t xml:space="preserve">, die bei Verwendung von </w:t>
      </w:r>
      <w:proofErr w:type="spellStart"/>
      <w:r w:rsidRPr="00CB4451">
        <w:rPr>
          <w:rFonts w:eastAsia="Times New Roman"/>
          <w:i/>
          <w:iCs/>
          <w:lang w:eastAsia="de-DE"/>
        </w:rPr>
        <w:t>fill</w:t>
      </w:r>
      <w:proofErr w:type="spellEnd"/>
      <w:r w:rsidRPr="00CB4451">
        <w:rPr>
          <w:rFonts w:eastAsia="Times New Roman"/>
          <w:lang w:eastAsia="de-DE"/>
        </w:rPr>
        <w:t xml:space="preserve"> getrost weggelassen werden kann. Hierbei werden der erste und der letzte Punkt automatisch miteinander verbunden und es ergibt sich somit eine selbstdefinierte “Form”.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>Hier ein Codeschnipsel zur Verdeutlichung: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4691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canvas.fillStyle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rgba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(0,150,0,0.7)";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canvas.beginPath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canvas.moveTo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(50, 75);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(100, 125);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(100, 25);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</w:tc>
      </w:tr>
    </w:tbl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b/>
          <w:bCs/>
          <w:lang w:eastAsia="de-DE"/>
        </w:rPr>
        <w:t>Kreise, Bögen und Kurven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Doch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 ist nicht nur auf Geraden und rechteckige Figuren beschränkt. Mit dem Befehl </w:t>
      </w:r>
      <w:proofErr w:type="spellStart"/>
      <w:r w:rsidRPr="00CB4451">
        <w:rPr>
          <w:rFonts w:eastAsia="Times New Roman"/>
          <w:i/>
          <w:iCs/>
          <w:lang w:eastAsia="de-DE"/>
        </w:rPr>
        <w:t>arc</w:t>
      </w:r>
      <w:proofErr w:type="spellEnd"/>
      <w:r w:rsidRPr="00CB4451">
        <w:rPr>
          <w:rFonts w:eastAsia="Times New Roman"/>
          <w:lang w:eastAsia="de-DE"/>
        </w:rPr>
        <w:t xml:space="preserve"> zeichnet man Kreise – wie bei den Rechtecken entweder umrahmt oder ausgefüllt.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arc</w:t>
      </w:r>
      <w:proofErr w:type="spellEnd"/>
      <w:proofErr w:type="gramStart"/>
      <w:r w:rsidRPr="00CB4451">
        <w:rPr>
          <w:rFonts w:eastAsia="Times New Roman"/>
          <w:lang w:eastAsia="de-DE"/>
        </w:rPr>
        <w:t>( x</w:t>
      </w:r>
      <w:proofErr w:type="gramEnd"/>
      <w:r w:rsidRPr="00CB4451">
        <w:rPr>
          <w:rFonts w:eastAsia="Times New Roman"/>
          <w:lang w:eastAsia="de-DE"/>
        </w:rPr>
        <w:t xml:space="preserve">-Koordinate Kreismittelpunkt, y-Koordinate Kreismittelpunkt, Radius, Startwinkel, Endwinkel, Uhrzeigersinn [ </w:t>
      </w:r>
      <w:proofErr w:type="spellStart"/>
      <w:r w:rsidRPr="00CB4451">
        <w:rPr>
          <w:rFonts w:eastAsia="Times New Roman"/>
          <w:lang w:eastAsia="de-DE"/>
        </w:rPr>
        <w:t>true</w:t>
      </w:r>
      <w:proofErr w:type="spellEnd"/>
      <w:r w:rsidRPr="00CB4451">
        <w:rPr>
          <w:rFonts w:eastAsia="Times New Roman"/>
          <w:lang w:eastAsia="de-DE"/>
        </w:rPr>
        <w:t xml:space="preserve"> / </w:t>
      </w:r>
      <w:proofErr w:type="spellStart"/>
      <w:r w:rsidRPr="00CB4451">
        <w:rPr>
          <w:rFonts w:eastAsia="Times New Roman"/>
          <w:lang w:eastAsia="de-DE"/>
        </w:rPr>
        <w:t>false</w:t>
      </w:r>
      <w:proofErr w:type="spellEnd"/>
      <w:r w:rsidRPr="00CB4451">
        <w:rPr>
          <w:rFonts w:eastAsia="Times New Roman"/>
          <w:lang w:eastAsia="de-DE"/>
        </w:rPr>
        <w:t xml:space="preserve"> ] );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>Bei Kreisen gibt es zwei Dinge zu beachten. Zum einen sind der Start- und Endwinkel in der Einheit Bogenmaß anzugeben, also nicht im Gradmaß. Der 360°-Vollwinkel ist dementsprechend 2*</w:t>
      </w:r>
      <w:proofErr w:type="spellStart"/>
      <w:r w:rsidRPr="00CB4451">
        <w:rPr>
          <w:rFonts w:eastAsia="Times New Roman"/>
          <w:lang w:eastAsia="de-DE"/>
        </w:rPr>
        <w:t>Math.PI</w:t>
      </w:r>
      <w:proofErr w:type="spellEnd"/>
      <w:r w:rsidRPr="00CB4451">
        <w:rPr>
          <w:rFonts w:eastAsia="Times New Roman"/>
          <w:lang w:eastAsia="de-DE"/>
        </w:rPr>
        <w:t>. Zum anderen muss man festlegen, ob man die Winkelangaben mit oder entgegen dem Uhrzeigersinn betrachtet.</w:t>
      </w:r>
    </w:p>
    <w:p w:rsidR="00CB4451" w:rsidRDefault="00CB4451">
      <w:p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br w:type="page"/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lastRenderedPageBreak/>
        <w:t>Ein gefüllter Vollkreis wird beispielsweise mit folgendem Code erzeugt: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291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canvas.fillStyle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rgb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(0,100,0)";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canvas.beginPath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canvas.arc(200, 75, 30, 0, 2*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Math.PI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true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</w:tc>
      </w:tr>
    </w:tbl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Das Darstellen von komplexeren Kurven geschieht mit den beiden Methoden </w:t>
      </w:r>
      <w:proofErr w:type="spellStart"/>
      <w:r w:rsidRPr="00CB4451">
        <w:rPr>
          <w:rFonts w:eastAsia="Times New Roman"/>
          <w:i/>
          <w:iCs/>
          <w:lang w:eastAsia="de-DE"/>
        </w:rPr>
        <w:t>bezierCurveTo</w:t>
      </w:r>
      <w:proofErr w:type="spellEnd"/>
      <w:r w:rsidRPr="00CB4451">
        <w:rPr>
          <w:rFonts w:eastAsia="Times New Roman"/>
          <w:lang w:eastAsia="de-DE"/>
        </w:rPr>
        <w:t xml:space="preserve"> und </w:t>
      </w:r>
      <w:proofErr w:type="spellStart"/>
      <w:r w:rsidRPr="00CB4451">
        <w:rPr>
          <w:rFonts w:eastAsia="Times New Roman"/>
          <w:i/>
          <w:iCs/>
          <w:lang w:eastAsia="de-DE"/>
        </w:rPr>
        <w:t>quadraticCurveTo</w:t>
      </w:r>
      <w:proofErr w:type="spellEnd"/>
      <w:r w:rsidRPr="00CB4451">
        <w:rPr>
          <w:rFonts w:eastAsia="Times New Roman"/>
          <w:lang w:eastAsia="de-DE"/>
        </w:rPr>
        <w:t>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quadraticCurveTo</w:t>
      </w:r>
      <w:proofErr w:type="spellEnd"/>
      <w:proofErr w:type="gramStart"/>
      <w:r w:rsidRPr="00CB4451">
        <w:rPr>
          <w:rFonts w:eastAsia="Times New Roman"/>
          <w:lang w:eastAsia="de-DE"/>
        </w:rPr>
        <w:t>( x</w:t>
      </w:r>
      <w:proofErr w:type="gramEnd"/>
      <w:r w:rsidRPr="00CB4451">
        <w:rPr>
          <w:rFonts w:eastAsia="Times New Roman"/>
          <w:lang w:eastAsia="de-DE"/>
        </w:rPr>
        <w:t>-Koordinate Kontrollpunkt, y-Koordinate Kontrollpunkt, x-Koordinate Endpunkt, x-Koordinate Endpunkt )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bezierCurveTo</w:t>
      </w:r>
      <w:proofErr w:type="spellEnd"/>
      <w:r w:rsidRPr="00CB4451">
        <w:rPr>
          <w:rFonts w:eastAsia="Times New Roman"/>
          <w:lang w:eastAsia="de-DE"/>
        </w:rPr>
        <w:t xml:space="preserve">(x-Koordinate Kontrollpunkt 1, y-Koordinate Kontrollpunkt 1, x-Koordinate Kontrollpunkt 2, y-Koordinate Kontrollpunkt 2, x-Koordinate Endpunkt, x-Koordinate </w:t>
      </w:r>
      <w:proofErr w:type="gramStart"/>
      <w:r w:rsidRPr="00CB4451">
        <w:rPr>
          <w:rFonts w:eastAsia="Times New Roman"/>
          <w:lang w:eastAsia="de-DE"/>
        </w:rPr>
        <w:t>Endpunkt )</w:t>
      </w:r>
      <w:proofErr w:type="gramEnd"/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Während bei der quadratischen </w:t>
      </w:r>
      <w:proofErr w:type="spellStart"/>
      <w:r w:rsidRPr="00CB4451">
        <w:rPr>
          <w:rFonts w:eastAsia="Times New Roman"/>
          <w:lang w:eastAsia="de-DE"/>
        </w:rPr>
        <w:t>Bezierkurve</w:t>
      </w:r>
      <w:proofErr w:type="spellEnd"/>
      <w:r w:rsidRPr="00CB4451">
        <w:rPr>
          <w:rFonts w:eastAsia="Times New Roman"/>
          <w:lang w:eastAsia="de-DE"/>
        </w:rPr>
        <w:t xml:space="preserve"> nur ein Kontrollpunkt zur Verlaufsbestimmung benutzt wird, werden bei der </w:t>
      </w:r>
      <w:proofErr w:type="spellStart"/>
      <w:r w:rsidRPr="00CB4451">
        <w:rPr>
          <w:rFonts w:eastAsia="Times New Roman"/>
          <w:i/>
          <w:iCs/>
          <w:lang w:eastAsia="de-DE"/>
        </w:rPr>
        <w:t>bezierCurveTo</w:t>
      </w:r>
      <w:proofErr w:type="spellEnd"/>
      <w:r w:rsidRPr="00CB4451">
        <w:rPr>
          <w:rFonts w:eastAsia="Times New Roman"/>
          <w:lang w:eastAsia="de-DE"/>
        </w:rPr>
        <w:t xml:space="preserve">-Funktion 2 Kontrollpunkte benutzt. Jedoch ist das freie Zeichnen von </w:t>
      </w:r>
      <w:proofErr w:type="spellStart"/>
      <w:r w:rsidRPr="00CB4451">
        <w:rPr>
          <w:rFonts w:eastAsia="Times New Roman"/>
          <w:lang w:eastAsia="de-DE"/>
        </w:rPr>
        <w:t>Bezierkurven</w:t>
      </w:r>
      <w:proofErr w:type="spellEnd"/>
      <w:r w:rsidRPr="00CB4451">
        <w:rPr>
          <w:rFonts w:eastAsia="Times New Roman"/>
          <w:lang w:eastAsia="de-DE"/>
        </w:rPr>
        <w:t>, also ohne visuellen Vorschau, äußert zeitaufwendig und eine Herausforderung.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>Hier ein Beispiel dazu: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6131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canvas.fillStyle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rgb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(245,0,0)";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canvas.beginPath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canvas.moveTo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(75, 40);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canvas.bezierCurveTo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(75, 37, 70, 25, 50, 25);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canvas.bezierCurveTo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(20, 25, 20, 62.5, 20, 62.5);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canvas.bezierCurveTo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(20, 80, 40, 102, 75, 120);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canvas.bezierCurveTo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(110, 102, 130, 80, 130, 62.5);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canvas.bezierCurveTo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(130, 62.5, 130, 25, 100, 25);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canvas.bezierCurveTo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(85, 25, 75, 37, 75, 40);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canvas.beginPath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canvas.moveTo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(200, 25);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canvas.quadraticCurveTo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(150, 25, 150, 62.5);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canvas.quadraticCurveTo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(150, 100, 175, 100);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canvas.quadraticCurveTo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(175, 120, 155, 125);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canvas.quadraticCurveTo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(185, 120, 190, 100);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canvas.quadraticCurveTo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(250, 100, 250, 62.5);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canvas.quadraticCurveTo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(250, 25, 200, 25);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canvas.stroke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</w:tc>
      </w:tr>
    </w:tbl>
    <w:p w:rsid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b/>
          <w:bCs/>
          <w:lang w:eastAsia="de-DE"/>
        </w:rPr>
      </w:pPr>
    </w:p>
    <w:p w:rsidR="00CB4451" w:rsidRDefault="00CB4451">
      <w:pPr>
        <w:rPr>
          <w:rFonts w:eastAsia="Times New Roman"/>
          <w:b/>
          <w:bCs/>
          <w:lang w:eastAsia="de-DE"/>
        </w:rPr>
      </w:pPr>
      <w:r>
        <w:rPr>
          <w:rFonts w:eastAsia="Times New Roman"/>
          <w:b/>
          <w:bCs/>
          <w:lang w:eastAsia="de-DE"/>
        </w:rPr>
        <w:br w:type="page"/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b/>
          <w:bCs/>
          <w:lang w:eastAsia="de-DE"/>
        </w:rPr>
        <w:lastRenderedPageBreak/>
        <w:t>Weitere gestalterische Möglichkeiten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proofErr w:type="spellStart"/>
      <w:r w:rsidRPr="00CB4451">
        <w:rPr>
          <w:rFonts w:eastAsia="Times New Roman"/>
          <w:lang w:eastAsia="de-DE"/>
        </w:rPr>
        <w:t>Desweiteren</w:t>
      </w:r>
      <w:proofErr w:type="spellEnd"/>
      <w:r w:rsidRPr="00CB4451">
        <w:rPr>
          <w:rFonts w:eastAsia="Times New Roman"/>
          <w:lang w:eastAsia="de-DE"/>
        </w:rPr>
        <w:t xml:space="preserve"> bietet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 grundlegende Funktionen zum Manipulieren der Linien und Linienübergänge.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Die Linienstärke wird über </w:t>
      </w:r>
      <w:proofErr w:type="spellStart"/>
      <w:r w:rsidRPr="00CB4451">
        <w:rPr>
          <w:rFonts w:eastAsia="Times New Roman"/>
          <w:i/>
          <w:iCs/>
          <w:lang w:eastAsia="de-DE"/>
        </w:rPr>
        <w:t>lineWidth</w:t>
      </w:r>
      <w:proofErr w:type="spellEnd"/>
      <w:r w:rsidRPr="00CB4451">
        <w:rPr>
          <w:rFonts w:eastAsia="Times New Roman"/>
          <w:lang w:eastAsia="de-DE"/>
        </w:rPr>
        <w:t xml:space="preserve"> festgelegt. Mit </w:t>
      </w:r>
      <w:proofErr w:type="spellStart"/>
      <w:r w:rsidRPr="00CB4451">
        <w:rPr>
          <w:rFonts w:eastAsia="Times New Roman"/>
          <w:i/>
          <w:iCs/>
          <w:lang w:eastAsia="de-DE"/>
        </w:rPr>
        <w:t>lineCap</w:t>
      </w:r>
      <w:proofErr w:type="spellEnd"/>
      <w:r w:rsidRPr="00CB4451">
        <w:rPr>
          <w:rFonts w:eastAsia="Times New Roman"/>
          <w:lang w:eastAsia="de-DE"/>
        </w:rPr>
        <w:t xml:space="preserve"> bestimmt man das Aussehen der Linienenden. Dazu stehen die folgenden Varianten zur Auswahl: </w:t>
      </w:r>
      <w:proofErr w:type="spellStart"/>
      <w:r w:rsidRPr="00CB4451">
        <w:rPr>
          <w:rFonts w:eastAsia="Times New Roman"/>
          <w:lang w:eastAsia="de-DE"/>
        </w:rPr>
        <w:t>butt</w:t>
      </w:r>
      <w:proofErr w:type="spellEnd"/>
      <w:r w:rsidRPr="00CB4451">
        <w:rPr>
          <w:rFonts w:eastAsia="Times New Roman"/>
          <w:lang w:eastAsia="de-DE"/>
        </w:rPr>
        <w:t xml:space="preserve"> (stumpf), </w:t>
      </w:r>
      <w:proofErr w:type="spellStart"/>
      <w:r w:rsidRPr="00CB4451">
        <w:rPr>
          <w:rFonts w:eastAsia="Times New Roman"/>
          <w:lang w:eastAsia="de-DE"/>
        </w:rPr>
        <w:t>round</w:t>
      </w:r>
      <w:proofErr w:type="spellEnd"/>
      <w:r w:rsidRPr="00CB4451">
        <w:rPr>
          <w:rFonts w:eastAsia="Times New Roman"/>
          <w:lang w:eastAsia="de-DE"/>
        </w:rPr>
        <w:t xml:space="preserve"> (abgerundet) und </w:t>
      </w:r>
      <w:proofErr w:type="spellStart"/>
      <w:r w:rsidRPr="00CB4451">
        <w:rPr>
          <w:rFonts w:eastAsia="Times New Roman"/>
          <w:lang w:eastAsia="de-DE"/>
        </w:rPr>
        <w:t>square</w:t>
      </w:r>
      <w:proofErr w:type="spellEnd"/>
      <w:r w:rsidRPr="00CB4451">
        <w:rPr>
          <w:rFonts w:eastAsia="Times New Roman"/>
          <w:lang w:eastAsia="de-DE"/>
        </w:rPr>
        <w:t xml:space="preserve"> (Überhang). Sowohl das Überhang als auch der Halbkreis haben eine Höhe respektive einen Radius entsprechend dem halben Wert der Linienbreite. </w:t>
      </w:r>
      <w:proofErr w:type="spellStart"/>
      <w:r w:rsidRPr="00CB4451">
        <w:rPr>
          <w:rFonts w:eastAsia="Times New Roman"/>
          <w:lang w:eastAsia="de-DE"/>
        </w:rPr>
        <w:t>butt</w:t>
      </w:r>
      <w:proofErr w:type="spellEnd"/>
      <w:r w:rsidRPr="00CB4451">
        <w:rPr>
          <w:rFonts w:eastAsia="Times New Roman"/>
          <w:lang w:eastAsia="de-DE"/>
        </w:rPr>
        <w:t xml:space="preserve"> entspricht dem Standardwert.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3011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canvas.lineWidth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15;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canvas.lineCap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round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";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canvas.beginPath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canvas.moveTo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(110, 20);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(110, 130);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canvas.stroke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</w:tc>
      </w:tr>
    </w:tbl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Mit </w:t>
      </w:r>
      <w:proofErr w:type="spellStart"/>
      <w:r w:rsidRPr="00CB4451">
        <w:rPr>
          <w:rFonts w:eastAsia="Times New Roman"/>
          <w:i/>
          <w:iCs/>
          <w:lang w:eastAsia="de-DE"/>
        </w:rPr>
        <w:t>lineJoin</w:t>
      </w:r>
      <w:proofErr w:type="spellEnd"/>
      <w:r w:rsidRPr="00CB4451">
        <w:rPr>
          <w:rFonts w:eastAsia="Times New Roman"/>
          <w:lang w:eastAsia="de-DE"/>
        </w:rPr>
        <w:t xml:space="preserve"> bestimmt man das Aussehen der Ecken zweier verbundener Linien. Hierbei stehen die Attribute </w:t>
      </w:r>
      <w:proofErr w:type="spellStart"/>
      <w:r w:rsidRPr="00CB4451">
        <w:rPr>
          <w:rFonts w:eastAsia="Times New Roman"/>
          <w:lang w:eastAsia="de-DE"/>
        </w:rPr>
        <w:t>round</w:t>
      </w:r>
      <w:proofErr w:type="spellEnd"/>
      <w:r w:rsidRPr="00CB4451">
        <w:rPr>
          <w:rFonts w:eastAsia="Times New Roman"/>
          <w:lang w:eastAsia="de-DE"/>
        </w:rPr>
        <w:t xml:space="preserve"> (abgerundet), </w:t>
      </w:r>
      <w:proofErr w:type="spellStart"/>
      <w:r w:rsidRPr="00CB4451">
        <w:rPr>
          <w:rFonts w:eastAsia="Times New Roman"/>
          <w:lang w:eastAsia="de-DE"/>
        </w:rPr>
        <w:t>bevel</w:t>
      </w:r>
      <w:proofErr w:type="spellEnd"/>
      <w:r w:rsidRPr="00CB4451">
        <w:rPr>
          <w:rFonts w:eastAsia="Times New Roman"/>
          <w:lang w:eastAsia="de-DE"/>
        </w:rPr>
        <w:t xml:space="preserve"> (abgeschrägt) und </w:t>
      </w:r>
      <w:proofErr w:type="spellStart"/>
      <w:r w:rsidRPr="00CB4451">
        <w:rPr>
          <w:rFonts w:eastAsia="Times New Roman"/>
          <w:lang w:eastAsia="de-DE"/>
        </w:rPr>
        <w:t>miter</w:t>
      </w:r>
      <w:proofErr w:type="spellEnd"/>
      <w:r w:rsidRPr="00CB4451">
        <w:rPr>
          <w:rFonts w:eastAsia="Times New Roman"/>
          <w:lang w:eastAsia="de-DE"/>
        </w:rPr>
        <w:t xml:space="preserve"> (eckig) zur Verfügung. Der </w:t>
      </w:r>
      <w:proofErr w:type="spellStart"/>
      <w:r w:rsidRPr="00CB4451">
        <w:rPr>
          <w:rFonts w:eastAsia="Times New Roman"/>
          <w:lang w:eastAsia="de-DE"/>
        </w:rPr>
        <w:t>default</w:t>
      </w:r>
      <w:proofErr w:type="spellEnd"/>
      <w:r w:rsidRPr="00CB4451">
        <w:rPr>
          <w:rFonts w:eastAsia="Times New Roman"/>
          <w:lang w:eastAsia="de-DE"/>
        </w:rPr>
        <w:t xml:space="preserve">-Wert ist </w:t>
      </w:r>
      <w:proofErr w:type="spellStart"/>
      <w:r w:rsidRPr="00CB4451">
        <w:rPr>
          <w:rFonts w:eastAsia="Times New Roman"/>
          <w:lang w:eastAsia="de-DE"/>
        </w:rPr>
        <w:t>round</w:t>
      </w:r>
      <w:proofErr w:type="spellEnd"/>
      <w:r w:rsidRPr="00CB4451">
        <w:rPr>
          <w:rFonts w:eastAsia="Times New Roman"/>
          <w:lang w:eastAsia="de-DE"/>
        </w:rPr>
        <w:t>.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3131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canvas.lineJoin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bevel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";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canvas.beginPath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canvas.moveTo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(200, 60);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(225, 85);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(250, 60);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(275, 85);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canvas.lineTo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(300, 60);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canvas.stroke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();</w:t>
            </w:r>
          </w:p>
        </w:tc>
      </w:tr>
    </w:tbl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b/>
          <w:bCs/>
          <w:lang w:eastAsia="de-DE"/>
        </w:rPr>
        <w:t>Farbverläufe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 ermöglicht Formen sowohl mit linearen als auch mit radialen Farbverläufen auszufüllen. Dazu wird einer </w:t>
      </w:r>
      <w:proofErr w:type="gramStart"/>
      <w:r w:rsidRPr="00CB4451">
        <w:rPr>
          <w:rFonts w:eastAsia="Times New Roman"/>
          <w:lang w:eastAsia="de-DE"/>
        </w:rPr>
        <w:t>Variable</w:t>
      </w:r>
      <w:proofErr w:type="gramEnd"/>
      <w:r w:rsidRPr="00CB4451">
        <w:rPr>
          <w:rFonts w:eastAsia="Times New Roman"/>
          <w:lang w:eastAsia="de-DE"/>
        </w:rPr>
        <w:t xml:space="preserve"> ein Verlauf zugewiesen. Die dazugehörigen Methodenaufrufe lauten </w:t>
      </w:r>
      <w:proofErr w:type="spellStart"/>
      <w:r w:rsidRPr="00CB4451">
        <w:rPr>
          <w:rFonts w:eastAsia="Times New Roman"/>
          <w:i/>
          <w:iCs/>
          <w:lang w:eastAsia="de-DE"/>
        </w:rPr>
        <w:t>createLinearGradient</w:t>
      </w:r>
      <w:proofErr w:type="spellEnd"/>
      <w:r w:rsidRPr="00CB4451">
        <w:rPr>
          <w:rFonts w:eastAsia="Times New Roman"/>
          <w:lang w:eastAsia="de-DE"/>
        </w:rPr>
        <w:t xml:space="preserve"> und </w:t>
      </w:r>
      <w:proofErr w:type="spellStart"/>
      <w:r w:rsidRPr="00CB4451">
        <w:rPr>
          <w:rFonts w:eastAsia="Times New Roman"/>
          <w:i/>
          <w:iCs/>
          <w:lang w:eastAsia="de-DE"/>
        </w:rPr>
        <w:t>createRadialGradient</w:t>
      </w:r>
      <w:proofErr w:type="spellEnd"/>
      <w:r w:rsidRPr="00CB4451">
        <w:rPr>
          <w:rFonts w:eastAsia="Times New Roman"/>
          <w:lang w:eastAsia="de-DE"/>
        </w:rPr>
        <w:t>. Jeweils wird ein Startpunkt beziehungsweise -</w:t>
      </w:r>
      <w:proofErr w:type="spellStart"/>
      <w:r w:rsidRPr="00CB4451">
        <w:rPr>
          <w:rFonts w:eastAsia="Times New Roman"/>
          <w:lang w:eastAsia="de-DE"/>
        </w:rPr>
        <w:t>kreis</w:t>
      </w:r>
      <w:proofErr w:type="spellEnd"/>
      <w:r w:rsidRPr="00CB4451">
        <w:rPr>
          <w:rFonts w:eastAsia="Times New Roman"/>
          <w:lang w:eastAsia="de-DE"/>
        </w:rPr>
        <w:t xml:space="preserve"> und ein Endpunkt beziehungsweise -</w:t>
      </w:r>
      <w:proofErr w:type="spellStart"/>
      <w:r w:rsidRPr="00CB4451">
        <w:rPr>
          <w:rFonts w:eastAsia="Times New Roman"/>
          <w:lang w:eastAsia="de-DE"/>
        </w:rPr>
        <w:t>kreis</w:t>
      </w:r>
      <w:proofErr w:type="spellEnd"/>
      <w:r w:rsidRPr="00CB4451">
        <w:rPr>
          <w:rFonts w:eastAsia="Times New Roman"/>
          <w:lang w:eastAsia="de-DE"/>
        </w:rPr>
        <w:t xml:space="preserve"> als Parameter angeben, die den Bereich angeben, in dem der Farbverlauf sich erstreckt.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createLinearGradient</w:t>
      </w:r>
      <w:proofErr w:type="spellEnd"/>
      <w:proofErr w:type="gramStart"/>
      <w:r w:rsidRPr="00CB4451">
        <w:rPr>
          <w:rFonts w:eastAsia="Times New Roman"/>
          <w:lang w:eastAsia="de-DE"/>
        </w:rPr>
        <w:t>( x</w:t>
      </w:r>
      <w:proofErr w:type="gramEnd"/>
      <w:r w:rsidRPr="00CB4451">
        <w:rPr>
          <w:rFonts w:eastAsia="Times New Roman"/>
          <w:lang w:eastAsia="de-DE"/>
        </w:rPr>
        <w:t>-Koordinate Startpunkt, y-Koordinate Startpunkt, x-Koordinate Endpunkt, y-Koordinate Endpunkt )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createRadialGradient</w:t>
      </w:r>
      <w:proofErr w:type="spellEnd"/>
      <w:proofErr w:type="gramStart"/>
      <w:r w:rsidRPr="00CB4451">
        <w:rPr>
          <w:rFonts w:eastAsia="Times New Roman"/>
          <w:lang w:eastAsia="de-DE"/>
        </w:rPr>
        <w:t>( x</w:t>
      </w:r>
      <w:proofErr w:type="gramEnd"/>
      <w:r w:rsidRPr="00CB4451">
        <w:rPr>
          <w:rFonts w:eastAsia="Times New Roman"/>
          <w:lang w:eastAsia="de-DE"/>
        </w:rPr>
        <w:t xml:space="preserve">-Koordinate Mittelpunkt Startkreis, y-Koordinate Mittelpunkt Startkreis, Radius Startkreis, x-Koordinate Mittelpunkt </w:t>
      </w:r>
      <w:proofErr w:type="spellStart"/>
      <w:r w:rsidRPr="00CB4451">
        <w:rPr>
          <w:rFonts w:eastAsia="Times New Roman"/>
          <w:lang w:eastAsia="de-DE"/>
        </w:rPr>
        <w:t>Endkreis</w:t>
      </w:r>
      <w:proofErr w:type="spellEnd"/>
      <w:r w:rsidRPr="00CB4451">
        <w:rPr>
          <w:rFonts w:eastAsia="Times New Roman"/>
          <w:lang w:eastAsia="de-DE"/>
        </w:rPr>
        <w:t xml:space="preserve">, y-Koordinate Endpunkt Startkreis, Radius </w:t>
      </w:r>
      <w:proofErr w:type="spellStart"/>
      <w:r w:rsidRPr="00CB4451">
        <w:rPr>
          <w:rFonts w:eastAsia="Times New Roman"/>
          <w:lang w:eastAsia="de-DE"/>
        </w:rPr>
        <w:t>Endkreis</w:t>
      </w:r>
      <w:proofErr w:type="spellEnd"/>
      <w:r w:rsidRPr="00CB4451">
        <w:rPr>
          <w:rFonts w:eastAsia="Times New Roman"/>
          <w:lang w:eastAsia="de-DE"/>
        </w:rPr>
        <w:t xml:space="preserve"> )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Anschließend werden die einzelnen farblichen Zwischenstufen mittels </w:t>
      </w:r>
      <w:proofErr w:type="spellStart"/>
      <w:r w:rsidRPr="00CB4451">
        <w:rPr>
          <w:rFonts w:eastAsia="Times New Roman"/>
          <w:i/>
          <w:iCs/>
          <w:lang w:eastAsia="de-DE"/>
        </w:rPr>
        <w:t>addColorStop</w:t>
      </w:r>
      <w:proofErr w:type="spellEnd"/>
      <w:r w:rsidRPr="00CB4451">
        <w:rPr>
          <w:rFonts w:eastAsia="Times New Roman"/>
          <w:lang w:eastAsia="de-DE"/>
        </w:rPr>
        <w:t xml:space="preserve"> definiert. Der Funktion </w:t>
      </w:r>
      <w:proofErr w:type="spellStart"/>
      <w:r w:rsidRPr="00CB4451">
        <w:rPr>
          <w:rFonts w:eastAsia="Times New Roman"/>
          <w:i/>
          <w:iCs/>
          <w:lang w:eastAsia="de-DE"/>
        </w:rPr>
        <w:t>fillStyle</w:t>
      </w:r>
      <w:proofErr w:type="spellEnd"/>
      <w:r w:rsidRPr="00CB4451">
        <w:rPr>
          <w:rFonts w:eastAsia="Times New Roman"/>
          <w:lang w:eastAsia="de-DE"/>
        </w:rPr>
        <w:t xml:space="preserve"> wird im </w:t>
      </w:r>
      <w:proofErr w:type="spellStart"/>
      <w:r w:rsidRPr="00CB4451">
        <w:rPr>
          <w:rFonts w:eastAsia="Times New Roman"/>
          <w:lang w:eastAsia="de-DE"/>
        </w:rPr>
        <w:t>Anschluß</w:t>
      </w:r>
      <w:proofErr w:type="spellEnd"/>
      <w:r w:rsidRPr="00CB4451">
        <w:rPr>
          <w:rFonts w:eastAsia="Times New Roman"/>
          <w:lang w:eastAsia="de-DE"/>
        </w:rPr>
        <w:t xml:space="preserve"> die Variable, die den </w:t>
      </w:r>
      <w:proofErr w:type="spellStart"/>
      <w:r w:rsidRPr="00CB4451">
        <w:rPr>
          <w:rFonts w:eastAsia="Times New Roman"/>
          <w:lang w:eastAsia="de-DE"/>
        </w:rPr>
        <w:t>Verlaufbeinhaltet</w:t>
      </w:r>
      <w:proofErr w:type="spellEnd"/>
      <w:r w:rsidRPr="00CB4451">
        <w:rPr>
          <w:rFonts w:eastAsia="Times New Roman"/>
          <w:lang w:eastAsia="de-DE"/>
        </w:rPr>
        <w:t>, zugewiesen.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addColorStop</w:t>
      </w:r>
      <w:proofErr w:type="spellEnd"/>
      <w:proofErr w:type="gramStart"/>
      <w:r w:rsidRPr="00CB4451">
        <w:rPr>
          <w:rFonts w:eastAsia="Times New Roman"/>
          <w:lang w:eastAsia="de-DE"/>
        </w:rPr>
        <w:t>( Position</w:t>
      </w:r>
      <w:proofErr w:type="gramEnd"/>
      <w:r w:rsidRPr="00CB4451">
        <w:rPr>
          <w:rFonts w:eastAsia="Times New Roman"/>
          <w:lang w:eastAsia="de-DE"/>
        </w:rPr>
        <w:t xml:space="preserve"> [Werte zwischen 0-1 sind erlaubt], Farbdefinition );</w:t>
      </w:r>
    </w:p>
    <w:p w:rsidR="00CB4451" w:rsidRDefault="00CB4451">
      <w:p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br w:type="page"/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lastRenderedPageBreak/>
        <w:t>Hier ein Beispiel eines Farbverlaufsskriptes: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6672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var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lingrad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canvas.createLinearGradient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(0, 0, 0, 150);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lingrad.addColorStop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(0, "#0099cc");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lingrad.addColorStop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(0.5, "#fff"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)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lingrad.addColorStop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(0.5, "#99cc00");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lingrad.addColorStop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(1, "#0099ff");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 w:rsidRPr="00CB4451">
              <w:rPr>
                <w:rFonts w:eastAsia="Times New Roman"/>
                <w:lang w:eastAsia="de-DE"/>
              </w:rPr>
              <w:t> 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canvas.fillStyle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lingrad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canvas.fillRect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(10, 10, 130 ,130);</w:t>
            </w:r>
          </w:p>
        </w:tc>
      </w:tr>
    </w:tbl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b/>
          <w:bCs/>
          <w:lang w:eastAsia="de-DE"/>
        </w:rPr>
        <w:t>Muster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Neben den bisher genannten Füllmöglichkeiten gibt es noch eine weitere Art die Fläche einer Form auszufüllen. Die Rede ist von Mustern, die aus </w:t>
      </w:r>
      <w:proofErr w:type="gramStart"/>
      <w:r w:rsidRPr="00CB4451">
        <w:rPr>
          <w:rFonts w:eastAsia="Times New Roman"/>
          <w:lang w:eastAsia="de-DE"/>
        </w:rPr>
        <w:t>gewöhnlich</w:t>
      </w:r>
      <w:proofErr w:type="gramEnd"/>
      <w:r w:rsidRPr="00CB4451">
        <w:rPr>
          <w:rFonts w:eastAsia="Times New Roman"/>
          <w:lang w:eastAsia="de-DE"/>
        </w:rPr>
        <w:t xml:space="preserve"> Bilddateien generiert werden. Dazu erstellt man zuerst ein neues </w:t>
      </w:r>
      <w:r w:rsidRPr="00CB4451">
        <w:rPr>
          <w:rFonts w:eastAsia="Times New Roman"/>
          <w:i/>
          <w:iCs/>
          <w:lang w:eastAsia="de-DE"/>
        </w:rPr>
        <w:t>Image</w:t>
      </w:r>
      <w:r w:rsidRPr="00CB4451">
        <w:rPr>
          <w:rFonts w:eastAsia="Times New Roman"/>
          <w:lang w:eastAsia="de-DE"/>
        </w:rPr>
        <w:t xml:space="preserve">-Objekt, weist diesem den Pfad zur zu verwendenden Grafikquelle zu und definiert eine </w:t>
      </w:r>
      <w:proofErr w:type="spellStart"/>
      <w:r w:rsidRPr="00CB4451">
        <w:rPr>
          <w:rFonts w:eastAsia="Times New Roman"/>
          <w:lang w:eastAsia="de-DE"/>
        </w:rPr>
        <w:t>onload</w:t>
      </w:r>
      <w:proofErr w:type="spellEnd"/>
      <w:r w:rsidRPr="00CB4451">
        <w:rPr>
          <w:rFonts w:eastAsia="Times New Roman"/>
          <w:lang w:eastAsia="de-DE"/>
        </w:rPr>
        <w:t xml:space="preserve">-Funktion, die nach erfolgreichem Laden des Bildes mittels </w:t>
      </w:r>
      <w:proofErr w:type="spellStart"/>
      <w:r w:rsidRPr="00CB4451">
        <w:rPr>
          <w:rFonts w:eastAsia="Times New Roman"/>
          <w:i/>
          <w:iCs/>
          <w:lang w:eastAsia="de-DE"/>
        </w:rPr>
        <w:t>createPattern</w:t>
      </w:r>
      <w:proofErr w:type="spellEnd"/>
      <w:r w:rsidRPr="00CB4451">
        <w:rPr>
          <w:rFonts w:eastAsia="Times New Roman"/>
          <w:lang w:eastAsia="de-DE"/>
        </w:rPr>
        <w:t xml:space="preserve"> ein neues Muster erstellt.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u w:val="single"/>
          <w:lang w:eastAsia="de-DE"/>
        </w:rPr>
        <w:t>Parameter</w:t>
      </w:r>
      <w:r w:rsidRPr="00CB4451">
        <w:rPr>
          <w:rFonts w:eastAsia="Times New Roman"/>
          <w:lang w:eastAsia="de-DE"/>
        </w:rPr>
        <w:t xml:space="preserve">: </w:t>
      </w:r>
      <w:proofErr w:type="spellStart"/>
      <w:r w:rsidRPr="00CB4451">
        <w:rPr>
          <w:rFonts w:eastAsia="Times New Roman"/>
          <w:lang w:eastAsia="de-DE"/>
        </w:rPr>
        <w:t>createPattern</w:t>
      </w:r>
      <w:proofErr w:type="spellEnd"/>
      <w:r w:rsidRPr="00CB4451">
        <w:rPr>
          <w:rFonts w:eastAsia="Times New Roman"/>
          <w:lang w:eastAsia="de-DE"/>
        </w:rPr>
        <w:t>( Image-Objekt, Art der Wiederholungen )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>Neben der Wiederholungsart “</w:t>
      </w:r>
      <w:proofErr w:type="spellStart"/>
      <w:r w:rsidRPr="00CB4451">
        <w:rPr>
          <w:rFonts w:eastAsia="Times New Roman"/>
          <w:lang w:eastAsia="de-DE"/>
        </w:rPr>
        <w:t>repeat</w:t>
      </w:r>
      <w:proofErr w:type="spellEnd"/>
      <w:r w:rsidRPr="00CB4451">
        <w:rPr>
          <w:rFonts w:eastAsia="Times New Roman"/>
          <w:lang w:eastAsia="de-DE"/>
        </w:rPr>
        <w:t>” gibt es – ähnlich der CSS-Eigenschaft background-</w:t>
      </w:r>
      <w:proofErr w:type="spellStart"/>
      <w:r w:rsidRPr="00CB4451">
        <w:rPr>
          <w:rFonts w:eastAsia="Times New Roman"/>
          <w:lang w:eastAsia="de-DE"/>
        </w:rPr>
        <w:t>repeat</w:t>
      </w:r>
      <w:proofErr w:type="spellEnd"/>
      <w:r w:rsidRPr="00CB4451">
        <w:rPr>
          <w:rFonts w:eastAsia="Times New Roman"/>
          <w:lang w:eastAsia="de-DE"/>
        </w:rPr>
        <w:t xml:space="preserve"> – weitere Varianten um beispielsweise Wiederholungen nur in x- oder </w:t>
      </w:r>
      <w:proofErr w:type="gramStart"/>
      <w:r w:rsidRPr="00CB4451">
        <w:rPr>
          <w:rFonts w:eastAsia="Times New Roman"/>
          <w:lang w:eastAsia="de-DE"/>
        </w:rPr>
        <w:t>y-Richtung</w:t>
      </w:r>
      <w:proofErr w:type="gramEnd"/>
      <w:r w:rsidRPr="00CB4451">
        <w:rPr>
          <w:rFonts w:eastAsia="Times New Roman"/>
          <w:lang w:eastAsia="de-DE"/>
        </w:rPr>
        <w:t xml:space="preserve"> zu erzeugen. Jedoch sind diese noch nicht implementiert.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 xml:space="preserve">Der folgende </w:t>
      </w:r>
      <w:proofErr w:type="spellStart"/>
      <w:r w:rsidRPr="00CB4451">
        <w:rPr>
          <w:rFonts w:eastAsia="Times New Roman"/>
          <w:lang w:eastAsia="de-DE"/>
        </w:rPr>
        <w:t>Javascript</w:t>
      </w:r>
      <w:proofErr w:type="spellEnd"/>
      <w:r w:rsidRPr="00CB4451">
        <w:rPr>
          <w:rFonts w:eastAsia="Times New Roman"/>
          <w:lang w:eastAsia="de-DE"/>
        </w:rPr>
        <w:t>-Code soll das Vorgehen aufzeigen:</w:t>
      </w:r>
    </w:p>
    <w:tbl>
      <w:tblPr>
        <w:tblW w:w="0" w:type="auto"/>
        <w:tblCellSpacing w:w="0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7932"/>
      </w:tblGrid>
      <w:tr w:rsidR="00CB4451" w:rsidRPr="00CB4451" w:rsidTr="00CB4451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var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img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new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Image();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img.src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="wallpaper.png";</w:t>
            </w:r>
          </w:p>
          <w:p w:rsidR="00CB4451" w:rsidRDefault="00CB4451" w:rsidP="00CB4451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img.onload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function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()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           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{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           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var</w:t>
            </w:r>
            <w:proofErr w:type="spellEnd"/>
            <w:r w:rsidRPr="00CB4451">
              <w:rPr>
                <w:rFonts w:eastAsia="Times New Roman"/>
                <w:lang w:eastAsia="de-DE"/>
              </w:rPr>
              <w:t xml:space="preserve">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pattern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canvas.createPattern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(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img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, "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repeat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"</w:t>
            </w:r>
            <w:r w:rsidRPr="00CB4451">
              <w:rPr>
                <w:rFonts w:eastAsia="Times New Roman"/>
                <w:lang w:eastAsia="de-DE"/>
              </w:rPr>
              <w:t xml:space="preserve"> 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);</w:t>
            </w:r>
          </w:p>
          <w:p w:rsidR="00CB4451" w:rsidRDefault="00CB4451" w:rsidP="00CB4451">
            <w:pPr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</w:pP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           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canvas.fillStyle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=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pattern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             </w:t>
            </w:r>
            <w:proofErr w:type="spellStart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canvas.fillRect</w:t>
            </w:r>
            <w:proofErr w:type="spellEnd"/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( 0, 0, 400, 150 );</w:t>
            </w:r>
          </w:p>
          <w:p w:rsidR="00CB4451" w:rsidRPr="00CB4451" w:rsidRDefault="00CB4451" w:rsidP="00CB4451">
            <w:pPr>
              <w:spacing w:line="240" w:lineRule="auto"/>
              <w:rPr>
                <w:rFonts w:eastAsia="Times New Roman"/>
                <w:lang w:eastAsia="de-DE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 xml:space="preserve">             </w:t>
            </w:r>
            <w:r w:rsidRPr="00CB4451">
              <w:rPr>
                <w:rFonts w:ascii="Courier New" w:eastAsia="Times New Roman" w:hAnsi="Courier New" w:cs="Courier New"/>
                <w:sz w:val="20"/>
                <w:szCs w:val="20"/>
                <w:lang w:eastAsia="de-DE"/>
              </w:rPr>
              <w:t>}</w:t>
            </w:r>
          </w:p>
        </w:tc>
      </w:tr>
    </w:tbl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b/>
          <w:bCs/>
          <w:lang w:eastAsia="de-DE"/>
        </w:rPr>
        <w:t>Ausblick</w:t>
      </w:r>
    </w:p>
    <w:p w:rsidR="00CB4451" w:rsidRPr="00CB4451" w:rsidRDefault="00CB4451" w:rsidP="00CB4451">
      <w:pPr>
        <w:spacing w:before="100" w:beforeAutospacing="1" w:after="100" w:afterAutospacing="1" w:line="240" w:lineRule="auto"/>
        <w:rPr>
          <w:rFonts w:eastAsia="Times New Roman"/>
          <w:lang w:eastAsia="de-DE"/>
        </w:rPr>
      </w:pPr>
      <w:r w:rsidRPr="00CB4451">
        <w:rPr>
          <w:rFonts w:eastAsia="Times New Roman"/>
          <w:lang w:eastAsia="de-DE"/>
        </w:rPr>
        <w:t>Mozilla wird mit der Version 3.0 des Firefox-Browser, der auf der Gecko-</w:t>
      </w:r>
      <w:proofErr w:type="spellStart"/>
      <w:r w:rsidRPr="00CB4451">
        <w:rPr>
          <w:rFonts w:eastAsia="Times New Roman"/>
          <w:lang w:eastAsia="de-DE"/>
        </w:rPr>
        <w:t>Enging</w:t>
      </w:r>
      <w:proofErr w:type="spellEnd"/>
      <w:r w:rsidRPr="00CB4451">
        <w:rPr>
          <w:rFonts w:eastAsia="Times New Roman"/>
          <w:lang w:eastAsia="de-DE"/>
        </w:rPr>
        <w:t xml:space="preserve"> 1.9 basiert, in Sachen Gestaltungsmöglichkeiten von </w:t>
      </w:r>
      <w:proofErr w:type="spellStart"/>
      <w:r w:rsidRPr="00CB4451">
        <w:rPr>
          <w:rFonts w:eastAsia="Times New Roman"/>
          <w:lang w:eastAsia="de-DE"/>
        </w:rPr>
        <w:t>Canvas</w:t>
      </w:r>
      <w:proofErr w:type="spellEnd"/>
      <w:r w:rsidRPr="00CB4451">
        <w:rPr>
          <w:rFonts w:eastAsia="Times New Roman"/>
          <w:lang w:eastAsia="de-DE"/>
        </w:rPr>
        <w:t xml:space="preserve"> einen Schritt weiter gehen und das Rendern von Text erlauben. Dazu werden die folgenden </w:t>
      </w:r>
      <w:proofErr w:type="spellStart"/>
      <w:r w:rsidRPr="00CB4451">
        <w:rPr>
          <w:rFonts w:eastAsia="Times New Roman"/>
          <w:lang w:eastAsia="de-DE"/>
        </w:rPr>
        <w:t>mozilla</w:t>
      </w:r>
      <w:proofErr w:type="spellEnd"/>
      <w:r w:rsidRPr="00CB4451">
        <w:rPr>
          <w:rFonts w:eastAsia="Times New Roman"/>
          <w:lang w:eastAsia="de-DE"/>
        </w:rPr>
        <w:t>-spezifischen Methoden eingeführt: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09"/>
        <w:gridCol w:w="5441"/>
      </w:tblGrid>
      <w:tr w:rsidR="00CB4451" w:rsidRPr="00CB4451" w:rsidTr="00374C2E">
        <w:tc>
          <w:tcPr>
            <w:tcW w:w="2809" w:type="dxa"/>
          </w:tcPr>
          <w:p w:rsidR="00CB4451" w:rsidRPr="00CB4451" w:rsidRDefault="00CB4451" w:rsidP="00374C2E">
            <w:pPr>
              <w:spacing w:before="100" w:beforeAutospacing="1" w:after="100" w:afterAutospacing="1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b/>
                <w:lang w:eastAsia="de-DE"/>
              </w:rPr>
              <w:t>mozDrawText</w:t>
            </w:r>
            <w:proofErr w:type="spellEnd"/>
            <w:r w:rsidRPr="00CB4451">
              <w:rPr>
                <w:rFonts w:ascii="Courier New" w:eastAsia="Times New Roman" w:hAnsi="Courier New" w:cs="Courier New"/>
                <w:b/>
                <w:lang w:eastAsia="de-DE"/>
              </w:rPr>
              <w:t>()</w:t>
            </w:r>
          </w:p>
        </w:tc>
        <w:tc>
          <w:tcPr>
            <w:tcW w:w="5441" w:type="dxa"/>
          </w:tcPr>
          <w:p w:rsidR="00CB4451" w:rsidRPr="00CB4451" w:rsidRDefault="00CB4451" w:rsidP="00374C2E">
            <w:pPr>
              <w:spacing w:before="100" w:beforeAutospacing="1" w:after="100" w:afterAutospacing="1"/>
              <w:rPr>
                <w:rFonts w:eastAsia="Times New Roman"/>
                <w:lang w:eastAsia="de-DE"/>
              </w:rPr>
            </w:pPr>
            <w:r w:rsidRPr="00CB4451">
              <w:rPr>
                <w:rFonts w:eastAsia="Times New Roman"/>
                <w:lang w:eastAsia="de-DE"/>
              </w:rPr>
              <w:t>zeichnet Text</w:t>
            </w:r>
          </w:p>
        </w:tc>
      </w:tr>
      <w:tr w:rsidR="00CB4451" w:rsidRPr="00CB4451" w:rsidTr="00374C2E">
        <w:tc>
          <w:tcPr>
            <w:tcW w:w="2809" w:type="dxa"/>
          </w:tcPr>
          <w:p w:rsidR="00CB4451" w:rsidRPr="00CB4451" w:rsidRDefault="00CB4451" w:rsidP="00374C2E">
            <w:pPr>
              <w:spacing w:before="100" w:beforeAutospacing="1" w:after="100" w:afterAutospacing="1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b/>
                <w:lang w:eastAsia="de-DE"/>
              </w:rPr>
              <w:t>mozMeasureText</w:t>
            </w:r>
            <w:proofErr w:type="spellEnd"/>
            <w:r w:rsidRPr="00CB4451">
              <w:rPr>
                <w:rFonts w:ascii="Courier New" w:eastAsia="Times New Roman" w:hAnsi="Courier New" w:cs="Courier New"/>
                <w:b/>
                <w:lang w:eastAsia="de-DE"/>
              </w:rPr>
              <w:t>()</w:t>
            </w:r>
          </w:p>
        </w:tc>
        <w:tc>
          <w:tcPr>
            <w:tcW w:w="5441" w:type="dxa"/>
          </w:tcPr>
          <w:p w:rsidR="00CB4451" w:rsidRPr="00CB4451" w:rsidRDefault="00CB4451" w:rsidP="00374C2E">
            <w:pPr>
              <w:spacing w:before="100" w:beforeAutospacing="1" w:after="100" w:afterAutospacing="1"/>
              <w:rPr>
                <w:rFonts w:eastAsia="Times New Roman"/>
                <w:lang w:eastAsia="de-DE"/>
              </w:rPr>
            </w:pPr>
            <w:r w:rsidRPr="00CB4451">
              <w:rPr>
                <w:rFonts w:eastAsia="Times New Roman"/>
                <w:lang w:eastAsia="de-DE"/>
              </w:rPr>
              <w:t>gibt die Breite des zu</w:t>
            </w:r>
            <w:r w:rsidR="00374C2E">
              <w:rPr>
                <w:rFonts w:eastAsia="Times New Roman"/>
                <w:lang w:eastAsia="de-DE"/>
              </w:rPr>
              <w:t xml:space="preserve"> </w:t>
            </w:r>
            <w:r w:rsidRPr="00CB4451">
              <w:rPr>
                <w:rFonts w:eastAsia="Times New Roman"/>
                <w:lang w:eastAsia="de-DE"/>
              </w:rPr>
              <w:t>zeichnenden Textes zurück</w:t>
            </w:r>
          </w:p>
        </w:tc>
      </w:tr>
      <w:tr w:rsidR="00CB4451" w:rsidRPr="00CB4451" w:rsidTr="00374C2E">
        <w:tc>
          <w:tcPr>
            <w:tcW w:w="2809" w:type="dxa"/>
          </w:tcPr>
          <w:p w:rsidR="00CB4451" w:rsidRPr="00CB4451" w:rsidRDefault="00CB4451" w:rsidP="00374C2E">
            <w:pPr>
              <w:spacing w:before="100" w:beforeAutospacing="1" w:after="100" w:afterAutospacing="1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b/>
                <w:lang w:eastAsia="de-DE"/>
              </w:rPr>
              <w:t>mozPathText</w:t>
            </w:r>
            <w:proofErr w:type="spellEnd"/>
            <w:r w:rsidRPr="00CB4451">
              <w:rPr>
                <w:rFonts w:ascii="Courier New" w:eastAsia="Times New Roman" w:hAnsi="Courier New" w:cs="Courier New"/>
                <w:b/>
                <w:lang w:eastAsia="de-DE"/>
              </w:rPr>
              <w:t>()</w:t>
            </w:r>
          </w:p>
        </w:tc>
        <w:tc>
          <w:tcPr>
            <w:tcW w:w="5441" w:type="dxa"/>
          </w:tcPr>
          <w:p w:rsidR="00CB4451" w:rsidRPr="00CB4451" w:rsidRDefault="00CB4451" w:rsidP="00374C2E">
            <w:pPr>
              <w:spacing w:before="100" w:beforeAutospacing="1" w:after="100" w:afterAutospacing="1"/>
              <w:rPr>
                <w:rFonts w:eastAsia="Times New Roman"/>
                <w:lang w:eastAsia="de-DE"/>
              </w:rPr>
            </w:pPr>
            <w:r w:rsidRPr="00CB4451">
              <w:rPr>
                <w:rFonts w:eastAsia="Times New Roman"/>
                <w:lang w:eastAsia="de-DE"/>
              </w:rPr>
              <w:t xml:space="preserve">definiert einen </w:t>
            </w:r>
            <w:proofErr w:type="spellStart"/>
            <w:r w:rsidRPr="00CB4451">
              <w:rPr>
                <w:rFonts w:eastAsia="Times New Roman"/>
                <w:lang w:eastAsia="de-DE"/>
              </w:rPr>
              <w:t>Textpfad</w:t>
            </w:r>
            <w:proofErr w:type="spellEnd"/>
          </w:p>
        </w:tc>
      </w:tr>
      <w:tr w:rsidR="00CB4451" w:rsidRPr="00CB4451" w:rsidTr="00374C2E">
        <w:tc>
          <w:tcPr>
            <w:tcW w:w="2809" w:type="dxa"/>
          </w:tcPr>
          <w:p w:rsidR="00CB4451" w:rsidRPr="00CB4451" w:rsidRDefault="00CB4451" w:rsidP="00374C2E">
            <w:pPr>
              <w:spacing w:before="100" w:beforeAutospacing="1" w:after="100" w:afterAutospacing="1"/>
              <w:rPr>
                <w:rFonts w:eastAsia="Times New Roman"/>
                <w:lang w:eastAsia="de-DE"/>
              </w:rPr>
            </w:pPr>
            <w:proofErr w:type="spellStart"/>
            <w:r w:rsidRPr="00CB4451">
              <w:rPr>
                <w:rFonts w:ascii="Courier New" w:eastAsia="Times New Roman" w:hAnsi="Courier New" w:cs="Courier New"/>
                <w:b/>
                <w:lang w:eastAsia="de-DE"/>
              </w:rPr>
              <w:t>mozTextAlongPath</w:t>
            </w:r>
            <w:proofErr w:type="spellEnd"/>
            <w:r w:rsidRPr="00CB4451">
              <w:rPr>
                <w:rFonts w:ascii="Courier New" w:eastAsia="Times New Roman" w:hAnsi="Courier New" w:cs="Courier New"/>
                <w:b/>
                <w:lang w:eastAsia="de-DE"/>
              </w:rPr>
              <w:t>()</w:t>
            </w:r>
          </w:p>
        </w:tc>
        <w:tc>
          <w:tcPr>
            <w:tcW w:w="5441" w:type="dxa"/>
          </w:tcPr>
          <w:p w:rsidR="00CB4451" w:rsidRPr="00CB4451" w:rsidRDefault="00CB4451" w:rsidP="00374C2E">
            <w:pPr>
              <w:spacing w:before="100" w:beforeAutospacing="1" w:after="100" w:afterAutospacing="1"/>
              <w:rPr>
                <w:rFonts w:eastAsia="Times New Roman"/>
                <w:lang w:eastAsia="de-DE"/>
              </w:rPr>
            </w:pPr>
            <w:r w:rsidRPr="00CB4451">
              <w:rPr>
                <w:rFonts w:eastAsia="Times New Roman"/>
                <w:lang w:eastAsia="de-DE"/>
              </w:rPr>
              <w:t>zeichnet Text entlang eines vorher definierten Pfades</w:t>
            </w:r>
          </w:p>
        </w:tc>
      </w:tr>
    </w:tbl>
    <w:p w:rsidR="008C1888" w:rsidRDefault="008C1888" w:rsidP="00CB4451"/>
    <w:sectPr w:rsidR="008C1888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2A" w:rsidRDefault="0029082A" w:rsidP="00374C2E">
      <w:pPr>
        <w:spacing w:line="240" w:lineRule="auto"/>
      </w:pPr>
      <w:r>
        <w:separator/>
      </w:r>
    </w:p>
  </w:endnote>
  <w:endnote w:type="continuationSeparator" w:id="0">
    <w:p w:rsidR="0029082A" w:rsidRDefault="0029082A" w:rsidP="00374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74C2E" w:rsidRPr="00BC60EC" w:rsidTr="000E492C">
      <w:tc>
        <w:tcPr>
          <w:tcW w:w="3020" w:type="dxa"/>
        </w:tcPr>
        <w:p w:rsidR="00374C2E" w:rsidRPr="00BC60EC" w:rsidRDefault="00374C2E" w:rsidP="000E492C">
          <w:pPr>
            <w:pStyle w:val="Fuzeile"/>
            <w:rPr>
              <w:b/>
              <w:sz w:val="16"/>
              <w:szCs w:val="16"/>
            </w:rPr>
          </w:pPr>
          <w:r w:rsidRPr="00BC60EC">
            <w:rPr>
              <w:b/>
              <w:sz w:val="16"/>
              <w:szCs w:val="16"/>
            </w:rPr>
            <w:t>Rüdiger Meyer</w:t>
          </w:r>
        </w:p>
      </w:tc>
      <w:tc>
        <w:tcPr>
          <w:tcW w:w="3021" w:type="dxa"/>
        </w:tcPr>
        <w:p w:rsidR="00374C2E" w:rsidRPr="00BC60EC" w:rsidRDefault="00374C2E" w:rsidP="000E492C">
          <w:pPr>
            <w:pStyle w:val="Fuzeile"/>
            <w:jc w:val="center"/>
            <w:rPr>
              <w:b/>
              <w:sz w:val="16"/>
              <w:szCs w:val="16"/>
            </w:rPr>
          </w:pPr>
          <w:r w:rsidRPr="00BC60EC">
            <w:rPr>
              <w:b/>
              <w:sz w:val="16"/>
              <w:szCs w:val="16"/>
            </w:rPr>
            <w:fldChar w:fldCharType="begin"/>
          </w:r>
          <w:r w:rsidRPr="00BC60EC">
            <w:rPr>
              <w:b/>
              <w:sz w:val="16"/>
              <w:szCs w:val="16"/>
            </w:rPr>
            <w:instrText xml:space="preserve"> PAGE  \* Arabic  \* MERGEFORMAT </w:instrText>
          </w:r>
          <w:r w:rsidRPr="00BC60EC">
            <w:rPr>
              <w:b/>
              <w:sz w:val="16"/>
              <w:szCs w:val="16"/>
            </w:rPr>
            <w:fldChar w:fldCharType="separate"/>
          </w:r>
          <w:r w:rsidR="00F96F66">
            <w:rPr>
              <w:b/>
              <w:noProof/>
              <w:sz w:val="16"/>
              <w:szCs w:val="16"/>
            </w:rPr>
            <w:t>6</w:t>
          </w:r>
          <w:r w:rsidRPr="00BC60EC">
            <w:rPr>
              <w:b/>
              <w:sz w:val="16"/>
              <w:szCs w:val="16"/>
            </w:rPr>
            <w:fldChar w:fldCharType="end"/>
          </w:r>
        </w:p>
      </w:tc>
      <w:tc>
        <w:tcPr>
          <w:tcW w:w="3021" w:type="dxa"/>
        </w:tcPr>
        <w:p w:rsidR="00374C2E" w:rsidRPr="00BC60EC" w:rsidRDefault="00374C2E" w:rsidP="000E492C">
          <w:pPr>
            <w:pStyle w:val="Fuzeile"/>
            <w:jc w:val="right"/>
            <w:rPr>
              <w:b/>
              <w:sz w:val="16"/>
              <w:szCs w:val="16"/>
            </w:rPr>
          </w:pPr>
          <w:r w:rsidRPr="00BC60EC">
            <w:rPr>
              <w:b/>
              <w:sz w:val="16"/>
              <w:szCs w:val="16"/>
            </w:rPr>
            <w:fldChar w:fldCharType="begin"/>
          </w:r>
          <w:r w:rsidRPr="00BC60EC">
            <w:rPr>
              <w:b/>
              <w:sz w:val="16"/>
              <w:szCs w:val="16"/>
            </w:rPr>
            <w:instrText xml:space="preserve"> TIME \@ "dddd, d. MMMM yyyy" </w:instrText>
          </w:r>
          <w:r w:rsidRPr="00BC60EC">
            <w:rPr>
              <w:b/>
              <w:sz w:val="16"/>
              <w:szCs w:val="16"/>
            </w:rPr>
            <w:fldChar w:fldCharType="separate"/>
          </w:r>
          <w:r w:rsidR="00F96F66">
            <w:rPr>
              <w:b/>
              <w:noProof/>
              <w:sz w:val="16"/>
              <w:szCs w:val="16"/>
            </w:rPr>
            <w:t>Donnerstag, 24. September 2015</w:t>
          </w:r>
          <w:r w:rsidRPr="00BC60EC">
            <w:rPr>
              <w:b/>
              <w:sz w:val="16"/>
              <w:szCs w:val="16"/>
            </w:rPr>
            <w:fldChar w:fldCharType="end"/>
          </w:r>
        </w:p>
      </w:tc>
    </w:tr>
  </w:tbl>
  <w:p w:rsidR="00374C2E" w:rsidRPr="00BC60EC" w:rsidRDefault="00374C2E" w:rsidP="000E492C">
    <w:pPr>
      <w:pStyle w:val="Fuzeile"/>
      <w:rPr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2A" w:rsidRDefault="0029082A" w:rsidP="00374C2E">
      <w:pPr>
        <w:spacing w:line="240" w:lineRule="auto"/>
      </w:pPr>
      <w:r>
        <w:separator/>
      </w:r>
    </w:p>
  </w:footnote>
  <w:footnote w:type="continuationSeparator" w:id="0">
    <w:p w:rsidR="0029082A" w:rsidRDefault="0029082A" w:rsidP="00374C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A1861"/>
    <w:multiLevelType w:val="multilevel"/>
    <w:tmpl w:val="1214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51"/>
    <w:rsid w:val="0029082A"/>
    <w:rsid w:val="00374C2E"/>
    <w:rsid w:val="008C1888"/>
    <w:rsid w:val="00CB4451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EB4C-D346-45D9-B5DB-B284E573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B445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B4451"/>
    <w:rPr>
      <w:rFonts w:eastAsia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B4451"/>
    <w:rPr>
      <w:color w:val="0000FF"/>
      <w:u w:val="single"/>
    </w:rPr>
  </w:style>
  <w:style w:type="character" w:customStyle="1" w:styleId="tags">
    <w:name w:val="tags"/>
    <w:basedOn w:val="Absatz-Standardschriftart"/>
    <w:rsid w:val="00CB4451"/>
  </w:style>
  <w:style w:type="character" w:customStyle="1" w:styleId="user">
    <w:name w:val="user"/>
    <w:basedOn w:val="Absatz-Standardschriftart"/>
    <w:rsid w:val="00CB4451"/>
  </w:style>
  <w:style w:type="paragraph" w:styleId="StandardWeb">
    <w:name w:val="Normal (Web)"/>
    <w:basedOn w:val="Standard"/>
    <w:uiPriority w:val="99"/>
    <w:semiHidden/>
    <w:unhideWhenUsed/>
    <w:rsid w:val="00CB4451"/>
    <w:pPr>
      <w:spacing w:before="100" w:beforeAutospacing="1" w:after="100" w:afterAutospacing="1" w:line="240" w:lineRule="auto"/>
    </w:pPr>
    <w:rPr>
      <w:rFonts w:eastAsia="Times New Roman"/>
      <w:lang w:eastAsia="de-DE"/>
    </w:rPr>
  </w:style>
  <w:style w:type="character" w:styleId="Fett">
    <w:name w:val="Strong"/>
    <w:basedOn w:val="Absatz-Standardschriftart"/>
    <w:uiPriority w:val="22"/>
    <w:qFormat/>
    <w:rsid w:val="00CB4451"/>
    <w:rPr>
      <w:b/>
      <w:bCs/>
    </w:rPr>
  </w:style>
  <w:style w:type="character" w:styleId="Hervorhebung">
    <w:name w:val="Emphasis"/>
    <w:basedOn w:val="Absatz-Standardschriftart"/>
    <w:uiPriority w:val="20"/>
    <w:qFormat/>
    <w:rsid w:val="00CB4451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CB4451"/>
    <w:rPr>
      <w:rFonts w:ascii="Courier New" w:eastAsia="Times New Roman" w:hAnsi="Courier New" w:cs="Courier New"/>
      <w:sz w:val="20"/>
      <w:szCs w:val="20"/>
    </w:rPr>
  </w:style>
  <w:style w:type="table" w:styleId="Tabellenraster">
    <w:name w:val="Table Grid"/>
    <w:basedOn w:val="NormaleTabelle"/>
    <w:uiPriority w:val="39"/>
    <w:rsid w:val="00CB44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74C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4C2E"/>
  </w:style>
  <w:style w:type="paragraph" w:styleId="Fuzeile">
    <w:name w:val="footer"/>
    <w:basedOn w:val="Standard"/>
    <w:link w:val="FuzeileZchn"/>
    <w:uiPriority w:val="99"/>
    <w:unhideWhenUsed/>
    <w:rsid w:val="00374C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4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2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7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8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1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7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1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9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3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7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mozilla.org/en/docs/HTML:Canvas" TargetMode="External"/><Relationship Id="rId13" Type="http://schemas.openxmlformats.org/officeDocument/2006/relationships/hyperlink" Target="http://www.ajaxschmiede.de/demos/canva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jaxschmiede.de/category/canvas/" TargetMode="External"/><Relationship Id="rId12" Type="http://schemas.openxmlformats.org/officeDocument/2006/relationships/hyperlink" Target="http://excanvas.sourceforge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jaxschmiede.de/allgemeines/microsoft-veroeffentlicht-internet-explorer-8-beta-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pple.com/macosx/features/3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atwg.org/specs/web-apps/current-work/multipage/section-the-canva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Meyer</dc:creator>
  <cp:keywords/>
  <dc:description/>
  <cp:lastModifiedBy>Rüdiger Meyer</cp:lastModifiedBy>
  <cp:revision>3</cp:revision>
  <cp:lastPrinted>2015-09-24T18:30:00Z</cp:lastPrinted>
  <dcterms:created xsi:type="dcterms:W3CDTF">2015-09-24T18:18:00Z</dcterms:created>
  <dcterms:modified xsi:type="dcterms:W3CDTF">2015-09-24T18:30:00Z</dcterms:modified>
</cp:coreProperties>
</file>